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A8" w:rsidRDefault="00302DA8" w:rsidP="00302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عمرها 18 سنة وتحادث الشباب وتريد أن تتوب</w:t>
      </w:r>
    </w:p>
    <w:p w:rsidR="00302DA8" w:rsidRDefault="00302DA8" w:rsidP="00302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مما يعينك على ترك هذه المعصية إشغال النفس بطاعة الله تعالى وبالأشياء والأعمال المفيدة ، حافظي على الصلاة ، فإنها تصلح قلب المؤمن ، وتنهاه عن الفحشاء والمنكر ( وأقم الصلاة إن الصلاة تنهى عن</w:t>
      </w:r>
      <w:r w:rsidR="005E0F3E">
        <w:rPr>
          <w:rFonts w:ascii="Traditional Arabic" w:hAnsi="Traditional Arabic" w:cs="Traditional Arabic"/>
          <w:sz w:val="36"/>
          <w:szCs w:val="36"/>
          <w:rtl/>
        </w:rPr>
        <w:t xml:space="preserve"> الفحشاء والمنكر ) العنكبوت/45.</w:t>
      </w:r>
    </w:p>
    <w:p w:rsidR="00302DA8" w:rsidRDefault="00302DA8" w:rsidP="00302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وأكثري من ذكر الله تعالى ومن قراءة القرآن الكريم فإنه يطرد عنك الشيطان ويج</w:t>
      </w:r>
      <w:r w:rsidR="005E0F3E">
        <w:rPr>
          <w:rFonts w:ascii="Traditional Arabic" w:hAnsi="Traditional Arabic" w:cs="Traditional Arabic"/>
          <w:sz w:val="36"/>
          <w:szCs w:val="36"/>
          <w:rtl/>
        </w:rPr>
        <w:t>علك دائما قريبة من الله تعالى .</w:t>
      </w:r>
    </w:p>
    <w:p w:rsidR="00302DA8" w:rsidRDefault="00302DA8" w:rsidP="00302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تجعلي عندك وق</w:t>
      </w:r>
      <w:r w:rsidR="005E0F3E">
        <w:rPr>
          <w:rFonts w:ascii="Traditional Arabic" w:hAnsi="Traditional Arabic" w:cs="Traditional Arabic"/>
          <w:sz w:val="36"/>
          <w:szCs w:val="36"/>
          <w:rtl/>
        </w:rPr>
        <w:t>ت فراغ يتسلل الشيطان إليك منه .</w:t>
      </w:r>
    </w:p>
    <w:p w:rsidR="00302DA8" w:rsidRDefault="00302DA8" w:rsidP="005E0F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تجلسي منفردة كثيرا ، إلا أن تكوني مشغولة بطاعة أو شيء مفيد .</w:t>
      </w:r>
      <w:r w:rsidR="005E0F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وأهم نصيحة لك هنا ، نؤكد عليك بها : أن تغلقي عنك سبل التواصل مع هؤلاء الشبان ؛ ففتاة في مثل عمرك : ما حاجتها إلى التواصل عبر الإنترنت ، بل ما حاجتها إ</w:t>
      </w:r>
      <w:r w:rsidR="005E0F3E">
        <w:rPr>
          <w:rFonts w:ascii="Traditional Arabic" w:hAnsi="Traditional Arabic" w:cs="Traditional Arabic"/>
          <w:sz w:val="36"/>
          <w:szCs w:val="36"/>
          <w:rtl/>
        </w:rPr>
        <w:t>لى الدخول إلى تلك الشبكة أصلا .</w:t>
      </w:r>
    </w:p>
    <w:p w:rsidR="00302DA8" w:rsidRDefault="00302DA8" w:rsidP="005E0F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بد أن تكوني حازمة جادة في ذلك ، وإن كان لك أمر ، لا بد منه في ذلك ، فلا تدخلي فيه بمفردك ، بل تدخلين في وجود والدتك ، أو بعض إخوانك ، وتقضين حاجتك ، ثم تعودين إلى حياتك ، ومصالحك .</w:t>
      </w:r>
      <w:r w:rsidR="005E0F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وأخيرا نسأل الله تعالى أن يحفظك من كل سوء وأن يوفقك لكل خير .</w:t>
      </w:r>
    </w:p>
    <w:p w:rsidR="00AB0C18" w:rsidRPr="00302DA8" w:rsidRDefault="00302DA8" w:rsidP="00302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B0C18" w:rsidRPr="00302DA8" w:rsidSect="005C42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1458"/>
    <w:rsid w:val="00302DA8"/>
    <w:rsid w:val="00421458"/>
    <w:rsid w:val="005E0F3E"/>
    <w:rsid w:val="00AB0C18"/>
    <w:rsid w:val="00E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0D89"/>
  <w15:docId w15:val="{29D0EE44-8312-4FED-B991-82785271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10"/>
    <w:pPr>
      <w:bidi/>
    </w:pPr>
  </w:style>
  <w:style w:type="paragraph" w:styleId="Heading4">
    <w:name w:val="heading 4"/>
    <w:basedOn w:val="Normal"/>
    <w:link w:val="Heading4Char"/>
    <w:uiPriority w:val="9"/>
    <w:qFormat/>
    <w:rsid w:val="0042145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14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4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Hewlett-Packard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</cp:revision>
  <dcterms:created xsi:type="dcterms:W3CDTF">2015-08-11T19:22:00Z</dcterms:created>
  <dcterms:modified xsi:type="dcterms:W3CDTF">2017-01-29T06:50:00Z</dcterms:modified>
</cp:coreProperties>
</file>