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9B5B" w14:textId="77777777"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الرقى والأدعية للمريض</w:t>
      </w:r>
    </w:p>
    <w:p w14:paraId="60A7BA80" w14:textId="77777777"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عن عائشة رضي الله عنها أن النبي صلى الله عليه وسلم كان ينفث على نفسه في المرض الذي مات فيه بالمعوذات، فلما ثقل كنت أنفث عليه بهن، وأمسح بيد نفسه </w:t>
      </w:r>
      <w:proofErr w:type="gramStart"/>
      <w:r>
        <w:rPr>
          <w:rFonts w:ascii="Traditional Arabic" w:hAnsi="Traditional Arabic" w:cs="Traditional Arabic"/>
          <w:sz w:val="36"/>
          <w:szCs w:val="36"/>
          <w:rtl/>
        </w:rPr>
        <w:t>لبركتها .</w:t>
      </w:r>
      <w:proofErr w:type="gramEnd"/>
      <w:r>
        <w:rPr>
          <w:rFonts w:ascii="Traditional Arabic" w:hAnsi="Traditional Arabic" w:cs="Traditional Arabic"/>
          <w:sz w:val="36"/>
          <w:szCs w:val="36"/>
          <w:rtl/>
        </w:rPr>
        <w:t xml:space="preserve"> متفق عليه</w:t>
      </w:r>
    </w:p>
    <w:p w14:paraId="7372ABF0" w14:textId="6E878935"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عن أبي سعيد الخدري رضي الله عنه أن ناسا من أصحاب النبي صلى الله عليه وسلم أتوا على حي من أحياء العرب فلم يقروهم، فبينما هم كذلك، إذ لدغ سيد أولئك، فقالوا: هل معكم من دواء أو راق؟ فقالوا: إنكم لم تقرونا، ولا نفعل حتى تجعلوا لنا جعلا، فجعلوا لهم قطيعا من الشاء، فجعل يقرأ بأم القرآن، ويجمع بزاقه ويتفل، فبرأ فأتوا بالشاء، فقالوا: لا نأخذه حتى نسأل النبي صلى الله عليه وسلم، فسألوه فضحك وقال: وما أدراك أنها رقية، </w:t>
      </w:r>
      <w:proofErr w:type="spellStart"/>
      <w:r>
        <w:rPr>
          <w:rFonts w:ascii="Traditional Arabic" w:hAnsi="Traditional Arabic" w:cs="Traditional Arabic"/>
          <w:sz w:val="36"/>
          <w:szCs w:val="36"/>
          <w:rtl/>
        </w:rPr>
        <w:t>خذوها</w:t>
      </w:r>
      <w:proofErr w:type="spellEnd"/>
      <w:r>
        <w:rPr>
          <w:rFonts w:ascii="Traditional Arabic" w:hAnsi="Traditional Arabic" w:cs="Traditional Arabic"/>
          <w:sz w:val="36"/>
          <w:szCs w:val="36"/>
          <w:rtl/>
        </w:rPr>
        <w:t xml:space="preserve"> واضربوا لي بسهم. متفق عليه.</w:t>
      </w:r>
    </w:p>
    <w:p w14:paraId="385F65B4" w14:textId="77777777"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والقرآن كله فيه شفاء كما قال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 وننزل من القرآن ما هو شفاء ورحمة للمؤمنين ولا يزيد الظالمين إلا خسارا ) الاسراء/82 </w:t>
      </w:r>
    </w:p>
    <w:p w14:paraId="6E031558" w14:textId="77777777"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عن عثمان بن أبي العاص الثقفي أنه شكا إلى رسول الله صلى الله عليه وسلم وجعا يجده في جسده منذ أسلم فقال له رسول الله صلى الله عليه وسلم: ضع يدك على الذي تألم من جسدك، وقل باسم الله ثلاثا، وقل سبع مرات أعوذ بالله وقدرته من شر ما أجد وأحاذر. رواه مسلم</w:t>
      </w:r>
    </w:p>
    <w:p w14:paraId="21024115" w14:textId="3ECD88BA"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عن عائشة رضي الله عنها أن رسول الله صلى الله عليه وسلم، كان إذا أتى مريضا أو أتي به، قال: أذهب الباس رب الناس، اشف وأنت الشافي، لا شفاء إلا شفاؤك، شفاء لا يغادر </w:t>
      </w:r>
      <w:proofErr w:type="gramStart"/>
      <w:r>
        <w:rPr>
          <w:rFonts w:ascii="Traditional Arabic" w:hAnsi="Traditional Arabic" w:cs="Traditional Arabic"/>
          <w:sz w:val="36"/>
          <w:szCs w:val="36"/>
          <w:rtl/>
        </w:rPr>
        <w:t>سقما .</w:t>
      </w:r>
      <w:proofErr w:type="gramEnd"/>
      <w:r>
        <w:rPr>
          <w:rFonts w:ascii="Traditional Arabic" w:hAnsi="Traditional Arabic" w:cs="Traditional Arabic"/>
          <w:sz w:val="36"/>
          <w:szCs w:val="36"/>
          <w:rtl/>
        </w:rPr>
        <w:t xml:space="preserve"> متفق عليه</w:t>
      </w:r>
    </w:p>
    <w:p w14:paraId="30F5C7C7" w14:textId="113B0A2E" w:rsidR="005D1025" w:rsidRDefault="005D1025" w:rsidP="005D10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p w14:paraId="332B0554" w14:textId="1D4CF9BD" w:rsidR="00C33ED3" w:rsidRPr="005D1025" w:rsidRDefault="00C33ED3" w:rsidP="005D1025">
      <w:pPr>
        <w:rPr>
          <w:rtl/>
        </w:rPr>
      </w:pPr>
    </w:p>
    <w:sectPr w:rsidR="00C33ED3" w:rsidRPr="005D1025" w:rsidSect="00C604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60D1"/>
    <w:rsid w:val="002236CC"/>
    <w:rsid w:val="00377BEE"/>
    <w:rsid w:val="00401D15"/>
    <w:rsid w:val="005D1025"/>
    <w:rsid w:val="005D16E8"/>
    <w:rsid w:val="00641DB7"/>
    <w:rsid w:val="007860D1"/>
    <w:rsid w:val="0085053E"/>
    <w:rsid w:val="00C33ED3"/>
    <w:rsid w:val="00DB5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B233"/>
  <w15:chartTrackingRefBased/>
  <w15:docId w15:val="{DEB7F264-001D-460D-A9AB-E8FFB12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641D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6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41DB7"/>
    <w:rPr>
      <w:rFonts w:asciiTheme="majorHAnsi" w:eastAsiaTheme="majorEastAsia" w:hAnsiTheme="majorHAnsi" w:cstheme="majorBidi"/>
      <w:color w:val="365F91" w:themeColor="accent1" w:themeShade="BF"/>
    </w:rPr>
  </w:style>
  <w:style w:type="character" w:customStyle="1" w:styleId="edit-title">
    <w:name w:val="edit-title"/>
    <w:basedOn w:val="DefaultParagraphFont"/>
    <w:rsid w:val="00641DB7"/>
  </w:style>
  <w:style w:type="character" w:customStyle="1" w:styleId="search-keys">
    <w:name w:val="search-keys"/>
    <w:basedOn w:val="DefaultParagraphFont"/>
    <w:rsid w:val="0064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835">
      <w:bodyDiv w:val="1"/>
      <w:marLeft w:val="0"/>
      <w:marRight w:val="0"/>
      <w:marTop w:val="0"/>
      <w:marBottom w:val="0"/>
      <w:divBdr>
        <w:top w:val="none" w:sz="0" w:space="0" w:color="auto"/>
        <w:left w:val="none" w:sz="0" w:space="0" w:color="auto"/>
        <w:bottom w:val="none" w:sz="0" w:space="0" w:color="auto"/>
        <w:right w:val="none" w:sz="0" w:space="0" w:color="auto"/>
      </w:divBdr>
    </w:div>
    <w:div w:id="869875954">
      <w:bodyDiv w:val="1"/>
      <w:marLeft w:val="0"/>
      <w:marRight w:val="0"/>
      <w:marTop w:val="0"/>
      <w:marBottom w:val="0"/>
      <w:divBdr>
        <w:top w:val="none" w:sz="0" w:space="0" w:color="auto"/>
        <w:left w:val="none" w:sz="0" w:space="0" w:color="auto"/>
        <w:bottom w:val="none" w:sz="0" w:space="0" w:color="auto"/>
        <w:right w:val="none" w:sz="0" w:space="0" w:color="auto"/>
      </w:divBdr>
    </w:div>
    <w:div w:id="1203245399">
      <w:bodyDiv w:val="1"/>
      <w:marLeft w:val="0"/>
      <w:marRight w:val="0"/>
      <w:marTop w:val="0"/>
      <w:marBottom w:val="0"/>
      <w:divBdr>
        <w:top w:val="none" w:sz="0" w:space="0" w:color="auto"/>
        <w:left w:val="none" w:sz="0" w:space="0" w:color="auto"/>
        <w:bottom w:val="none" w:sz="0" w:space="0" w:color="auto"/>
        <w:right w:val="none" w:sz="0" w:space="0" w:color="auto"/>
      </w:divBdr>
      <w:divsChild>
        <w:div w:id="1424642085">
          <w:marLeft w:val="0"/>
          <w:marRight w:val="0"/>
          <w:marTop w:val="0"/>
          <w:marBottom w:val="0"/>
          <w:divBdr>
            <w:top w:val="none" w:sz="0" w:space="0" w:color="auto"/>
            <w:left w:val="none" w:sz="0" w:space="0" w:color="auto"/>
            <w:bottom w:val="none" w:sz="0" w:space="0" w:color="auto"/>
            <w:right w:val="none" w:sz="0" w:space="0" w:color="auto"/>
          </w:divBdr>
        </w:div>
      </w:divsChild>
    </w:div>
    <w:div w:id="1716731968">
      <w:bodyDiv w:val="1"/>
      <w:marLeft w:val="0"/>
      <w:marRight w:val="0"/>
      <w:marTop w:val="0"/>
      <w:marBottom w:val="0"/>
      <w:divBdr>
        <w:top w:val="none" w:sz="0" w:space="0" w:color="auto"/>
        <w:left w:val="none" w:sz="0" w:space="0" w:color="auto"/>
        <w:bottom w:val="none" w:sz="0" w:space="0" w:color="auto"/>
        <w:right w:val="none" w:sz="0" w:space="0" w:color="auto"/>
      </w:divBdr>
    </w:div>
    <w:div w:id="17550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2020-08-20T07:23:00Z</dcterms:created>
  <dcterms:modified xsi:type="dcterms:W3CDTF">2020-08-31T03:40:00Z</dcterms:modified>
</cp:coreProperties>
</file>