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34A8" w14:textId="77777777" w:rsidR="008B158F" w:rsidRDefault="008B158F" w:rsidP="008B15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عجز كبير السن والمريض عن صوم رمضان</w:t>
      </w:r>
    </w:p>
    <w:p w14:paraId="440AD930" w14:textId="77777777" w:rsidR="008B158F" w:rsidRDefault="008B158F" w:rsidP="008B15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من عجز عن الصوم لكبر أو به مرض مزمن قد يصعب علاجه فماذا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3ADD34" w14:textId="77777777" w:rsidR="008B158F" w:rsidRDefault="008B158F" w:rsidP="008B15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من عجز عن الصوم لكبر أو مرض لا يرجى زواله لم يجب عليه الصوم ووجب عليه أن يطعم عن كل يوم مسكينا مما يطعم الناس من البر أو غيره</w:t>
      </w:r>
    </w:p>
    <w:p w14:paraId="6902ACC7" w14:textId="5285E56C" w:rsidR="00905FBB" w:rsidRPr="008B158F" w:rsidRDefault="008B158F" w:rsidP="008B15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905FBB" w:rsidRPr="008B158F" w:rsidSect="00037E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3D1E22"/>
    <w:rsid w:val="004D5205"/>
    <w:rsid w:val="005877E4"/>
    <w:rsid w:val="0069361F"/>
    <w:rsid w:val="008B158F"/>
    <w:rsid w:val="00905FBB"/>
    <w:rsid w:val="00C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6F19F"/>
  <w15:docId w15:val="{9E3E9211-70AE-4D35-B0ED-D97A7EF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05FB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صيام كبير السن</vt:lpstr>
    </vt:vector>
  </TitlesOfParts>
  <Company>asrg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صيام كبير السن</dc:title>
  <dc:subject/>
  <dc:creator>mohamed.mohamed</dc:creator>
  <cp:keywords/>
  <dc:description/>
  <cp:lastModifiedBy>albetaqa</cp:lastModifiedBy>
  <cp:revision>8</cp:revision>
  <dcterms:created xsi:type="dcterms:W3CDTF">2014-09-01T22:53:00Z</dcterms:created>
  <dcterms:modified xsi:type="dcterms:W3CDTF">2020-04-06T17:14:00Z</dcterms:modified>
</cp:coreProperties>
</file>