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23" w:rsidRDefault="00277523" w:rsidP="0027752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الاحتفال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</w:t>
      </w:r>
    </w:p>
    <w:p w:rsidR="00277523" w:rsidRDefault="00277523" w:rsidP="0027752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الاحتفال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المحدثة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يفعلها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أصحابه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التشبه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بالكفار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بمخالفتهم،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الاحتفال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تطاع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معصية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المعروف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(7257)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محدثاتها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ضلالة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والنسائي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وزاد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ضلالة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النار</w:t>
      </w:r>
      <w:r w:rsidR="00CB25F3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.</w:t>
      </w:r>
    </w:p>
    <w:p w:rsidR="00277523" w:rsidRDefault="00277523" w:rsidP="0027752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الاحترام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والإكرام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تخصيص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إكرامها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 w:rsidR="00CB25F3">
        <w:rPr>
          <w:rFonts w:ascii="Traditional Arabic" w:eastAsia="Times New Roman" w:hAnsi="Times New Roman" w:cs="Traditional Arabic"/>
          <w:sz w:val="36"/>
          <w:szCs w:val="36"/>
          <w:rtl/>
        </w:rPr>
        <w:t>!</w:t>
      </w:r>
    </w:p>
    <w:p w:rsidR="00277523" w:rsidRDefault="00277523" w:rsidP="0027752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البدعة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تأت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المجتمعات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العقوق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الأمهات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والآباء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ملجأ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الرعاية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والقطيعة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فظنوا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إكرامها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يمحو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عقوقها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السنة</w:t>
      </w:r>
      <w:r w:rsidR="00CB25F3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!</w:t>
      </w:r>
    </w:p>
    <w:p w:rsidR="00277523" w:rsidRDefault="00277523" w:rsidP="0027752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نحن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ونهينا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العقوق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وأعطيت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تعطه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شريعة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مقدما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هريرة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صحابتي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أبوك</w:t>
      </w:r>
      <w:r w:rsidR="00CB25F3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B25F3">
        <w:rPr>
          <w:rFonts w:ascii="Traditional Arabic" w:eastAsia="Times New Roman" w:hAnsi="Times New Roman" w:cs="Traditional Arabic" w:hint="cs"/>
          <w:sz w:val="36"/>
          <w:szCs w:val="36"/>
          <w:rtl/>
        </w:rPr>
        <w:t>.</w:t>
      </w:r>
    </w:p>
    <w:p w:rsidR="00277523" w:rsidRDefault="00277523" w:rsidP="0027752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ينقطع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وفاتها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مكرمة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الحياة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والاستغفار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وإنفاذ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وصيتها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وإكرام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وأصدقائها</w:t>
      </w:r>
      <w:r w:rsidR="00CB25F3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4F308E" w:rsidRDefault="00277523" w:rsidP="00CB25F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فلنتمسك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العظيم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ولنلتزم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آدابه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وأحكامه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الهدى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والكفاية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والرحمة</w:t>
      </w:r>
      <w:r w:rsidR="00CB25F3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عثيمين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يحتفى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واحدا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أولادها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يرعوها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يعتنوا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يقوموا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بطاعتها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معصية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</w:p>
    <w:p w:rsidR="00277523" w:rsidRPr="004F308E" w:rsidRDefault="004F308E" w:rsidP="0027752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 w:rsidRPr="004F308E">
        <w:rPr>
          <w:rFonts w:ascii="Traditional Arabic" w:eastAsia="Times New Roman" w:hAnsi="Times New Roman" w:cs="Traditional Arabic" w:hint="cs"/>
          <w:sz w:val="36"/>
          <w:szCs w:val="36"/>
          <w:rtl/>
        </w:rPr>
        <w:t>فلنتمسك</w:t>
      </w:r>
      <w:r w:rsidRPr="004F308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4F308E">
        <w:rPr>
          <w:rFonts w:ascii="Traditional Arabic" w:eastAsia="Times New Roman" w:hAnsi="Times New Roman" w:cs="Traditional Arabic" w:hint="cs"/>
          <w:sz w:val="36"/>
          <w:szCs w:val="36"/>
          <w:rtl/>
        </w:rPr>
        <w:t>بهذا</w:t>
      </w:r>
      <w:r w:rsidRPr="004F308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4F308E">
        <w:rPr>
          <w:rFonts w:ascii="Traditional Arabic" w:eastAsia="Times New Roman" w:hAnsi="Times New Roman" w:cs="Traditional Arabic" w:hint="cs"/>
          <w:sz w:val="36"/>
          <w:szCs w:val="36"/>
          <w:rtl/>
        </w:rPr>
        <w:t>الدين</w:t>
      </w:r>
      <w:r w:rsidRPr="004F308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4F308E">
        <w:rPr>
          <w:rFonts w:ascii="Traditional Arabic" w:eastAsia="Times New Roman" w:hAnsi="Times New Roman" w:cs="Traditional Arabic" w:hint="cs"/>
          <w:sz w:val="36"/>
          <w:szCs w:val="36"/>
          <w:rtl/>
        </w:rPr>
        <w:t>العظيم</w:t>
      </w:r>
      <w:r w:rsidRPr="004F308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4F308E">
        <w:rPr>
          <w:rFonts w:ascii="Traditional Arabic" w:eastAsia="Times New Roman" w:hAnsi="Times New Roman" w:cs="Traditional Arabic" w:hint="cs"/>
          <w:sz w:val="36"/>
          <w:szCs w:val="36"/>
          <w:rtl/>
        </w:rPr>
        <w:t>،</w:t>
      </w:r>
      <w:r w:rsidRPr="004F308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4F308E">
        <w:rPr>
          <w:rFonts w:ascii="Traditional Arabic" w:eastAsia="Times New Roman" w:hAnsi="Times New Roman" w:cs="Traditional Arabic" w:hint="cs"/>
          <w:sz w:val="36"/>
          <w:szCs w:val="36"/>
          <w:rtl/>
        </w:rPr>
        <w:t>ولنلتزم</w:t>
      </w:r>
      <w:r w:rsidRPr="004F308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4F308E">
        <w:rPr>
          <w:rFonts w:ascii="Traditional Arabic" w:eastAsia="Times New Roman" w:hAnsi="Times New Roman" w:cs="Traditional Arabic" w:hint="cs"/>
          <w:sz w:val="36"/>
          <w:szCs w:val="36"/>
          <w:rtl/>
        </w:rPr>
        <w:t>آدابه</w:t>
      </w:r>
      <w:r w:rsidRPr="004F308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4F308E">
        <w:rPr>
          <w:rFonts w:ascii="Traditional Arabic" w:eastAsia="Times New Roman" w:hAnsi="Times New Roman" w:cs="Traditional Arabic" w:hint="cs"/>
          <w:sz w:val="36"/>
          <w:szCs w:val="36"/>
          <w:rtl/>
        </w:rPr>
        <w:t>وأحكامه</w:t>
      </w:r>
      <w:r w:rsidRPr="004F308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4F308E">
        <w:rPr>
          <w:rFonts w:ascii="Traditional Arabic" w:eastAsia="Times New Roman" w:hAnsi="Times New Roman" w:cs="Traditional Arabic" w:hint="cs"/>
          <w:sz w:val="36"/>
          <w:szCs w:val="36"/>
          <w:rtl/>
        </w:rPr>
        <w:t>،</w:t>
      </w:r>
      <w:r w:rsidRPr="004F308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4F308E">
        <w:rPr>
          <w:rFonts w:ascii="Traditional Arabic" w:eastAsia="Times New Roman" w:hAnsi="Times New Roman" w:cs="Traditional Arabic" w:hint="cs"/>
          <w:sz w:val="36"/>
          <w:szCs w:val="36"/>
          <w:rtl/>
        </w:rPr>
        <w:t>ففيه</w:t>
      </w:r>
      <w:r w:rsidRPr="004F308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4F308E">
        <w:rPr>
          <w:rFonts w:ascii="Traditional Arabic" w:eastAsia="Times New Roman" w:hAnsi="Times New Roman" w:cs="Traditional Arabic" w:hint="cs"/>
          <w:sz w:val="36"/>
          <w:szCs w:val="36"/>
          <w:rtl/>
        </w:rPr>
        <w:t>الهدى</w:t>
      </w:r>
      <w:r w:rsidRPr="004F308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4F308E">
        <w:rPr>
          <w:rFonts w:ascii="Traditional Arabic" w:eastAsia="Times New Roman" w:hAnsi="Times New Roman" w:cs="Traditional Arabic" w:hint="cs"/>
          <w:sz w:val="36"/>
          <w:szCs w:val="36"/>
          <w:rtl/>
        </w:rPr>
        <w:t>،</w:t>
      </w:r>
      <w:r w:rsidRPr="004F308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4F308E">
        <w:rPr>
          <w:rFonts w:ascii="Traditional Arabic" w:eastAsia="Times New Roman" w:hAnsi="Times New Roman" w:cs="Traditional Arabic" w:hint="cs"/>
          <w:sz w:val="36"/>
          <w:szCs w:val="36"/>
          <w:rtl/>
        </w:rPr>
        <w:t>والكفاية</w:t>
      </w:r>
      <w:r w:rsidRPr="004F308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4F308E">
        <w:rPr>
          <w:rFonts w:ascii="Traditional Arabic" w:eastAsia="Times New Roman" w:hAnsi="Times New Roman" w:cs="Traditional Arabic" w:hint="cs"/>
          <w:sz w:val="36"/>
          <w:szCs w:val="36"/>
          <w:rtl/>
        </w:rPr>
        <w:t>،</w:t>
      </w:r>
      <w:r w:rsidRPr="004F308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4F308E">
        <w:rPr>
          <w:rFonts w:ascii="Traditional Arabic" w:eastAsia="Times New Roman" w:hAnsi="Times New Roman" w:cs="Traditional Arabic" w:hint="cs"/>
          <w:sz w:val="36"/>
          <w:szCs w:val="36"/>
          <w:rtl/>
        </w:rPr>
        <w:t>والرحمة</w:t>
      </w:r>
      <w:r w:rsidRPr="004F308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5730C2" w:rsidRPr="00CB25F3" w:rsidRDefault="00277523" w:rsidP="00CB25F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B25F3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</w:t>
      </w:r>
      <w:r w:rsidR="00CB25F3">
        <w:rPr>
          <w:rFonts w:ascii="Traditional Arabic" w:eastAsia="Times New Roman" w:hAnsi="Times New Roman" w:cs="Traditional Arabic" w:hint="cs"/>
          <w:sz w:val="36"/>
          <w:szCs w:val="36"/>
          <w:rtl/>
        </w:rPr>
        <w:t>ب</w:t>
      </w:r>
      <w:bookmarkEnd w:id="0"/>
    </w:p>
    <w:sectPr w:rsidR="005730C2" w:rsidRPr="00CB25F3" w:rsidSect="002775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30C2"/>
    <w:rsid w:val="000168D7"/>
    <w:rsid w:val="00166939"/>
    <w:rsid w:val="002126A3"/>
    <w:rsid w:val="00277523"/>
    <w:rsid w:val="00436406"/>
    <w:rsid w:val="004F308E"/>
    <w:rsid w:val="005730C2"/>
    <w:rsid w:val="00A1710E"/>
    <w:rsid w:val="00CB25F3"/>
    <w:rsid w:val="00E6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A72D3"/>
  <w15:docId w15:val="{72EC925A-B5CD-48CD-AF35-A3318F7B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60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4349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2014-09-01T23:07:00Z</dcterms:created>
  <dcterms:modified xsi:type="dcterms:W3CDTF">2017-02-12T09:01:00Z</dcterms:modified>
</cp:coreProperties>
</file>