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A1" w:rsidRDefault="00B644A1" w:rsidP="005067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المماطلة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</w:p>
    <w:p w:rsidR="00B644A1" w:rsidRDefault="00B644A1" w:rsidP="005067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المماطلة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644A1" w:rsidRDefault="00B644A1" w:rsidP="00B644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المماطلة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مطل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فليتبع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644A1" w:rsidRDefault="00B644A1" w:rsidP="00B644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يفاجئه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بديونه</w:t>
      </w:r>
    </w:p>
    <w:p w:rsidR="00D72C80" w:rsidRPr="00506716" w:rsidRDefault="00B644A1" w:rsidP="0050671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D72C80" w:rsidRPr="00506716" w:rsidSect="002F1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72C80"/>
    <w:rsid w:val="001E7EA3"/>
    <w:rsid w:val="001F23AE"/>
    <w:rsid w:val="002F158A"/>
    <w:rsid w:val="00506716"/>
    <w:rsid w:val="00B644A1"/>
    <w:rsid w:val="00D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6B5A5"/>
  <w15:docId w15:val="{72BAC46B-00E4-4F0D-89B3-99AC624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2017-02-21T10:01:00Z</dcterms:modified>
</cp:coreProperties>
</file>