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2D" w:rsidRDefault="0076496C" w:rsidP="00A8222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تصاميم متعددة</w:t>
      </w:r>
    </w:p>
    <w:bookmarkEnd w:id="0"/>
    <w:p w:rsidR="00806C5E" w:rsidRDefault="00806C5E" w:rsidP="00A8222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قدسي</w:t>
      </w:r>
    </w:p>
    <w:p w:rsidR="00806C5E" w:rsidRDefault="00806C5E" w:rsidP="00806C5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806C5E" w:rsidRDefault="00806C5E" w:rsidP="00806C5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لقيني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بقراب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خطيئة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شيئا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لقيته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بمثلها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مغفرة</w:t>
      </w:r>
    </w:p>
    <w:p w:rsidR="00806C5E" w:rsidRDefault="00806C5E" w:rsidP="00806C5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:rsidR="00806C5E" w:rsidRDefault="00A8222D" w:rsidP="00806C5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--</w:t>
      </w:r>
    </w:p>
    <w:p w:rsidR="00806C5E" w:rsidRDefault="00806C5E" w:rsidP="00806C5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الحلف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</w:p>
    <w:p w:rsidR="00806C5E" w:rsidRDefault="00A8222D" w:rsidP="00806C5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"</w:t>
      </w:r>
      <w:r w:rsidR="00806C5E">
        <w:rPr>
          <w:rFonts w:ascii="Traditional Arabic" w:cs="Traditional Arabic" w:hint="cs"/>
          <w:sz w:val="36"/>
          <w:szCs w:val="36"/>
          <w:rtl/>
        </w:rPr>
        <w:t>وديني</w:t>
      </w:r>
      <w:r w:rsidR="00806C5E">
        <w:rPr>
          <w:rFonts w:ascii="Traditional Arabic" w:cs="Traditional Arabic"/>
          <w:sz w:val="36"/>
          <w:szCs w:val="36"/>
          <w:rtl/>
        </w:rPr>
        <w:t xml:space="preserve"> </w:t>
      </w:r>
      <w:r w:rsidR="00806C5E">
        <w:rPr>
          <w:rFonts w:ascii="Traditional Arabic" w:cs="Traditional Arabic" w:hint="cs"/>
          <w:sz w:val="36"/>
          <w:szCs w:val="36"/>
          <w:rtl/>
        </w:rPr>
        <w:t>،</w:t>
      </w:r>
      <w:r w:rsidR="00806C5E">
        <w:rPr>
          <w:rFonts w:ascii="Traditional Arabic" w:cs="Traditional Arabic"/>
          <w:sz w:val="36"/>
          <w:szCs w:val="36"/>
          <w:rtl/>
        </w:rPr>
        <w:t xml:space="preserve"> </w:t>
      </w:r>
      <w:r w:rsidR="00806C5E">
        <w:rPr>
          <w:rFonts w:ascii="Traditional Arabic" w:cs="Traditional Arabic" w:hint="cs"/>
          <w:sz w:val="36"/>
          <w:szCs w:val="36"/>
          <w:rtl/>
        </w:rPr>
        <w:t>ورحمة</w:t>
      </w:r>
      <w:r w:rsidR="00806C5E">
        <w:rPr>
          <w:rFonts w:ascii="Traditional Arabic" w:cs="Traditional Arabic"/>
          <w:sz w:val="36"/>
          <w:szCs w:val="36"/>
          <w:rtl/>
        </w:rPr>
        <w:t xml:space="preserve"> </w:t>
      </w:r>
      <w:r w:rsidR="00806C5E">
        <w:rPr>
          <w:rFonts w:ascii="Traditional Arabic" w:cs="Traditional Arabic" w:hint="cs"/>
          <w:sz w:val="36"/>
          <w:szCs w:val="36"/>
          <w:rtl/>
        </w:rPr>
        <w:t>أبويا</w:t>
      </w:r>
      <w:r w:rsidR="00806C5E">
        <w:rPr>
          <w:rFonts w:ascii="Traditional Arabic" w:cs="Traditional Arabic"/>
          <w:sz w:val="36"/>
          <w:szCs w:val="36"/>
          <w:rtl/>
        </w:rPr>
        <w:t xml:space="preserve"> </w:t>
      </w:r>
      <w:r w:rsidR="00806C5E">
        <w:rPr>
          <w:rFonts w:ascii="Traditional Arabic" w:cs="Traditional Arabic" w:hint="cs"/>
          <w:sz w:val="36"/>
          <w:szCs w:val="36"/>
          <w:rtl/>
        </w:rPr>
        <w:t>،</w:t>
      </w:r>
      <w:r w:rsidR="00806C5E">
        <w:rPr>
          <w:rFonts w:ascii="Traditional Arabic" w:cs="Traditional Arabic"/>
          <w:sz w:val="36"/>
          <w:szCs w:val="36"/>
          <w:rtl/>
        </w:rPr>
        <w:t xml:space="preserve"> </w:t>
      </w:r>
      <w:r w:rsidR="00806C5E">
        <w:rPr>
          <w:rFonts w:ascii="Traditional Arabic" w:cs="Traditional Arabic" w:hint="cs"/>
          <w:sz w:val="36"/>
          <w:szCs w:val="36"/>
          <w:rtl/>
        </w:rPr>
        <w:t>والكعبة</w:t>
      </w:r>
      <w:r w:rsidR="00806C5E">
        <w:rPr>
          <w:rFonts w:ascii="Traditional Arabic" w:cs="Traditional Arabic"/>
          <w:sz w:val="36"/>
          <w:szCs w:val="36"/>
          <w:rtl/>
        </w:rPr>
        <w:t xml:space="preserve"> </w:t>
      </w:r>
      <w:r w:rsidR="00806C5E">
        <w:rPr>
          <w:rFonts w:ascii="Traditional Arabic" w:cs="Traditional Arabic" w:hint="cs"/>
          <w:sz w:val="36"/>
          <w:szCs w:val="36"/>
          <w:rtl/>
        </w:rPr>
        <w:t>،</w:t>
      </w:r>
      <w:r w:rsidR="00806C5E">
        <w:rPr>
          <w:rFonts w:ascii="Traditional Arabic" w:cs="Traditional Arabic"/>
          <w:sz w:val="36"/>
          <w:szCs w:val="36"/>
          <w:rtl/>
        </w:rPr>
        <w:t xml:space="preserve"> </w:t>
      </w:r>
      <w:r w:rsidR="00806C5E">
        <w:rPr>
          <w:rFonts w:ascii="Traditional Arabic" w:cs="Traditional Arabic" w:hint="cs"/>
          <w:sz w:val="36"/>
          <w:szCs w:val="36"/>
          <w:rtl/>
        </w:rPr>
        <w:t>والنعمة</w:t>
      </w:r>
      <w:r>
        <w:rPr>
          <w:rFonts w:ascii="Traditional Arabic" w:cs="Traditional Arabic" w:hint="cs"/>
          <w:sz w:val="36"/>
          <w:szCs w:val="36"/>
          <w:rtl/>
        </w:rPr>
        <w:t>"</w:t>
      </w:r>
    </w:p>
    <w:p w:rsidR="00806C5E" w:rsidRDefault="00806C5E" w:rsidP="00806C5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806C5E" w:rsidRDefault="00806C5E" w:rsidP="00806C5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806C5E" w:rsidRDefault="00806C5E" w:rsidP="00806C5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p w:rsidR="00806C5E" w:rsidRDefault="00A8222D" w:rsidP="00806C5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--</w:t>
      </w:r>
    </w:p>
    <w:p w:rsidR="00806C5E" w:rsidRDefault="00806C5E" w:rsidP="00806C5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806C5E" w:rsidRDefault="00806C5E" w:rsidP="00806C5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عرفة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أحتسب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بعده</w:t>
      </w:r>
    </w:p>
    <w:p w:rsidR="00811E76" w:rsidRPr="00806C5E" w:rsidRDefault="00806C5E" w:rsidP="00806C5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sectPr w:rsidR="00811E76" w:rsidRPr="00806C5E" w:rsidSect="00F437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1E76"/>
    <w:rsid w:val="001175E3"/>
    <w:rsid w:val="0076496C"/>
    <w:rsid w:val="00806C5E"/>
    <w:rsid w:val="00811E76"/>
    <w:rsid w:val="00923AC2"/>
    <w:rsid w:val="00A8222D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E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Mohamed Mohamed Abdul Munim</cp:lastModifiedBy>
  <cp:revision>7</cp:revision>
  <dcterms:created xsi:type="dcterms:W3CDTF">2015-12-04T18:49:00Z</dcterms:created>
  <dcterms:modified xsi:type="dcterms:W3CDTF">2017-09-25T06:16:00Z</dcterms:modified>
</cp:coreProperties>
</file>