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AEF27" w14:textId="77777777" w:rsidR="007978DA" w:rsidRDefault="007978DA" w:rsidP="007978DA">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كل قيراط مثل أحد</w:t>
      </w:r>
    </w:p>
    <w:p w14:paraId="33B56D68" w14:textId="77777777" w:rsidR="007978DA" w:rsidRDefault="007978DA" w:rsidP="007978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52330F23" w14:textId="77777777" w:rsidR="007978DA" w:rsidRDefault="007978DA" w:rsidP="007978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اتبع جنازة مسلم ، إيمانا واحتسابا ، وكان معه حتى يصلى عليها ويفرغ من دفنها ، فإنه يرجع من الأجر بقيراطين ، كل قيراط مثل أحد ، ومن صلى عليها ثم رجع قبل أن تدفن ، فإنه يرجع بقيراط .</w:t>
      </w:r>
    </w:p>
    <w:p w14:paraId="0BD8A230" w14:textId="77777777" w:rsidR="007978DA" w:rsidRDefault="007978DA" w:rsidP="007978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10D2B134" w14:textId="77777777" w:rsidR="007978DA" w:rsidRDefault="007978DA" w:rsidP="007978D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الشاهد من الحديث :</w:t>
      </w:r>
    </w:p>
    <w:p w14:paraId="241A1CEE" w14:textId="312D672A" w:rsidR="0078311D" w:rsidRPr="00A1257E" w:rsidRDefault="007978DA" w:rsidP="00A1257E">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أن من تبع جنازة مسلم إيمانا واحتسابا، وصلى على الجنازة وتبعها حتى يفرغ من دفنها، فإنه يحصل من الأجر قيراطين، كل قيراط مثل جبل أحد، أما من صلى عليها فقط ورجع قبل أن تدفن،</w:t>
      </w:r>
      <w:r w:rsidR="00A1257E">
        <w:rPr>
          <w:rFonts w:ascii="Traditional Arabic" w:hAnsi="Traditional Arabic" w:cs="Traditional Arabic"/>
          <w:sz w:val="36"/>
          <w:szCs w:val="36"/>
          <w:rtl/>
        </w:rPr>
        <w:t xml:space="preserve"> فقد حصل من الأجر قيراطا واحدا.</w:t>
      </w:r>
      <w:bookmarkEnd w:id="0"/>
    </w:p>
    <w:sectPr w:rsidR="0078311D" w:rsidRPr="00A1257E" w:rsidSect="00996AD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292064"/>
    <w:rsid w:val="004528F7"/>
    <w:rsid w:val="0074367E"/>
    <w:rsid w:val="00770640"/>
    <w:rsid w:val="0078311D"/>
    <w:rsid w:val="007978DA"/>
    <w:rsid w:val="008265F4"/>
    <w:rsid w:val="008C23FC"/>
    <w:rsid w:val="009174B5"/>
    <w:rsid w:val="009C25C9"/>
    <w:rsid w:val="00A1257E"/>
    <w:rsid w:val="00BD0251"/>
    <w:rsid w:val="00DD6B01"/>
    <w:rsid w:val="00E35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36966">
      <w:bodyDiv w:val="1"/>
      <w:marLeft w:val="0"/>
      <w:marRight w:val="0"/>
      <w:marTop w:val="0"/>
      <w:marBottom w:val="0"/>
      <w:divBdr>
        <w:top w:val="none" w:sz="0" w:space="0" w:color="auto"/>
        <w:left w:val="none" w:sz="0" w:space="0" w:color="auto"/>
        <w:bottom w:val="none" w:sz="0" w:space="0" w:color="auto"/>
        <w:right w:val="none" w:sz="0" w:space="0" w:color="auto"/>
      </w:divBdr>
    </w:div>
    <w:div w:id="7487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18</cp:revision>
  <dcterms:created xsi:type="dcterms:W3CDTF">2019-01-05T08:18:00Z</dcterms:created>
  <dcterms:modified xsi:type="dcterms:W3CDTF">2019-01-15T18:24:00Z</dcterms:modified>
</cp:coreProperties>
</file>