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5A" w:rsidRDefault="00B87C5A" w:rsidP="00B87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الشرك ؟</w:t>
      </w:r>
    </w:p>
    <w:p w:rsidR="00B87C5A" w:rsidRDefault="00B87C5A" w:rsidP="00B87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B87C5A" w:rsidRDefault="00B87C5A" w:rsidP="00B87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الشرك ؟</w:t>
      </w:r>
    </w:p>
    <w:p w:rsidR="00B87C5A" w:rsidRDefault="00B87C5A" w:rsidP="00B87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B87C5A" w:rsidRDefault="00B87C5A" w:rsidP="00B87C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عبادة إله من دون الله تعالى أو مع الله تعالى .</w:t>
      </w:r>
    </w:p>
    <w:p w:rsidR="00FD534C" w:rsidRPr="0082701C" w:rsidRDefault="00B87C5A" w:rsidP="008270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82701C" w:rsidSect="001653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46140A"/>
    <w:rsid w:val="00743E34"/>
    <w:rsid w:val="0082701C"/>
    <w:rsid w:val="00B87C5A"/>
    <w:rsid w:val="00D43404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DD47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2018-10-25T06:08:00Z</dcterms:modified>
</cp:coreProperties>
</file>