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5A" w:rsidRDefault="00B87C5A" w:rsidP="00B87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الشرك ؟</w:t>
      </w:r>
    </w:p>
    <w:p w:rsidR="00B87C5A" w:rsidRDefault="00B87C5A" w:rsidP="00B87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B87C5A" w:rsidRDefault="00B87C5A" w:rsidP="00B87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الشرك ؟</w:t>
      </w:r>
    </w:p>
    <w:p w:rsidR="00B87C5A" w:rsidRDefault="00B87C5A" w:rsidP="00B87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B87C5A" w:rsidRDefault="00B87C5A" w:rsidP="00B87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عبادة إله من دون الله تعالى أو مع الله تعالى .</w:t>
      </w:r>
    </w:p>
    <w:p w:rsidR="00FD534C" w:rsidRPr="0082701C" w:rsidRDefault="00B87C5A" w:rsidP="008270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82701C" w:rsidSect="001653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46140A"/>
    <w:rsid w:val="00743E34"/>
    <w:rsid w:val="0082701C"/>
    <w:rsid w:val="00B87C5A"/>
    <w:rsid w:val="00D43404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DD476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2018-10-25T06:08:00Z</dcterms:modified>
</cp:coreProperties>
</file>