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68" w:rsidRDefault="00B74A68" w:rsidP="00B74A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عمود الإسلام ؟</w:t>
      </w:r>
    </w:p>
    <w:p w:rsidR="00B74A68" w:rsidRDefault="00B74A68" w:rsidP="00B74A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B74A68" w:rsidRDefault="00B74A68" w:rsidP="00B74A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عمود الإسلام ؟</w:t>
      </w:r>
    </w:p>
    <w:p w:rsidR="00B74A68" w:rsidRDefault="00B74A68" w:rsidP="00B74A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B74A68" w:rsidRDefault="00B74A68" w:rsidP="00B74A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الصلاة .</w:t>
      </w:r>
    </w:p>
    <w:p w:rsidR="00FD534C" w:rsidRPr="00257EC1" w:rsidRDefault="00B74A68" w:rsidP="00257E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257EC1" w:rsidSect="000B41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1455A9"/>
    <w:rsid w:val="00257EC1"/>
    <w:rsid w:val="00743E34"/>
    <w:rsid w:val="007D3E6C"/>
    <w:rsid w:val="00B74A68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5F114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2018-10-25T06:15:00Z</dcterms:modified>
</cp:coreProperties>
</file>