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D538" w14:textId="259BF83F" w:rsidR="000927DB" w:rsidRDefault="0074677C" w:rsidP="0074677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عمار يصلي الفجر</w:t>
      </w:r>
      <w:r w:rsidR="00F64430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 w:rsidR="000927DB">
        <w:rPr>
          <w:rFonts w:ascii="Traditional Arabic" w:eastAsiaTheme="minorHAnsi" w:hAnsi="Traditional Arabic" w:cs="Traditional Arabic"/>
          <w:sz w:val="36"/>
          <w:szCs w:val="36"/>
          <w:rtl/>
        </w:rPr>
        <w:t>- الاستعداد للصلاة</w:t>
      </w:r>
    </w:p>
    <w:p w14:paraId="5E7DB68F" w14:textId="77777777" w:rsid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هل تعلمون أصدقائي كيف نصلي ؟</w:t>
      </w:r>
    </w:p>
    <w:p w14:paraId="17D17766" w14:textId="77777777" w:rsid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قبل الصلاة لا بد أن نستعد بالعديد من الأمور ؛ وذلك بأن :</w:t>
      </w:r>
    </w:p>
    <w:p w14:paraId="59DE49A9" w14:textId="77777777" w:rsid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ab/>
        <w:t xml:space="preserve">نتوضأ </w:t>
      </w:r>
    </w:p>
    <w:p w14:paraId="3FBCCEC8" w14:textId="77777777" w:rsid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ab/>
        <w:t xml:space="preserve">ونلبس ثيابا طاهرة ونقف في مكان طاهر </w:t>
      </w:r>
    </w:p>
    <w:p w14:paraId="4955A832" w14:textId="77777777" w:rsid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ab/>
        <w:t xml:space="preserve">ونتوجه إلى القبلة  </w:t>
      </w:r>
    </w:p>
    <w:p w14:paraId="49ED50A6" w14:textId="14D73619" w:rsidR="00E7314B" w:rsidRPr="000927DB" w:rsidRDefault="000927DB" w:rsidP="000927D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ab/>
        <w:t>وبعد ذلك أنوي بقلبي الصلاة</w:t>
      </w:r>
    </w:p>
    <w:sectPr w:rsidR="00E7314B" w:rsidRPr="000927DB" w:rsidSect="000B16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927DB"/>
    <w:rsid w:val="003B00E0"/>
    <w:rsid w:val="0040449E"/>
    <w:rsid w:val="0074677C"/>
    <w:rsid w:val="00E7314B"/>
    <w:rsid w:val="00F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5</cp:revision>
  <dcterms:created xsi:type="dcterms:W3CDTF">2021-02-14T04:44:00Z</dcterms:created>
  <dcterms:modified xsi:type="dcterms:W3CDTF">2021-02-18T12:39:00Z</dcterms:modified>
</cp:coreProperties>
</file>