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B455D" w14:textId="77777777" w:rsidR="00F1744B" w:rsidRDefault="00F1744B" w:rsidP="00F174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سلسلة ورقات عمار يتوضأ للأطفال </w:t>
      </w:r>
    </w:p>
    <w:p w14:paraId="2AB0D216" w14:textId="51E1C4B5" w:rsidR="00F847EA" w:rsidRPr="00F1744B" w:rsidRDefault="00F1744B" w:rsidP="00F174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/</w:t>
      </w:r>
      <w:r>
        <w:rPr>
          <w:rFonts w:ascii="Traditional Arabic" w:hAnsi="Traditional Arabic" w:cs="Traditional Arabic"/>
          <w:sz w:val="36"/>
          <w:szCs w:val="36"/>
          <w:rtl/>
        </w:rPr>
        <w:t>يقوم الطفل عمار في هذه السلسلة بتوضيح كيفية الوضوء بشكل صحيح</w:t>
      </w:r>
    </w:p>
    <w:sectPr w:rsidR="00F847EA" w:rsidRPr="00F174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5A"/>
    <w:rsid w:val="000F36F0"/>
    <w:rsid w:val="00536097"/>
    <w:rsid w:val="0088472D"/>
    <w:rsid w:val="00B1195A"/>
    <w:rsid w:val="00F1744B"/>
    <w:rsid w:val="00F847EA"/>
    <w:rsid w:val="00FA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DC9FA"/>
  <w15:chartTrackingRefBased/>
  <w15:docId w15:val="{1EB6C97F-D5E3-4F32-B6AD-78EC0E4F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MM</cp:lastModifiedBy>
  <cp:revision>7</cp:revision>
  <dcterms:created xsi:type="dcterms:W3CDTF">2021-02-02T16:25:00Z</dcterms:created>
  <dcterms:modified xsi:type="dcterms:W3CDTF">2021-02-24T08:36:00Z</dcterms:modified>
</cp:coreProperties>
</file>