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7A427" w14:textId="77777777" w:rsidR="00F42E9B" w:rsidRDefault="00F42E9B" w:rsidP="00F42E9B">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 xml:space="preserve">للذين يؤلون من نسآئهم تربص أربعة أشهر </w:t>
      </w:r>
    </w:p>
    <w:p w14:paraId="49D8FA63" w14:textId="6A354792" w:rsidR="00F42E9B" w:rsidRDefault="00F42E9B" w:rsidP="00F42E9B">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قال الله تعالى :</w:t>
      </w:r>
    </w:p>
    <w:p w14:paraId="240A9630" w14:textId="77777777" w:rsidR="00F42E9B" w:rsidRDefault="00F42E9B" w:rsidP="00F42E9B">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 xml:space="preserve">للذين يؤلون من نسآئهم تربص أربعة أشهر فإن فآؤوا فإن الله غفور رحيم ، وإن عزموا الطلاق فإن الله سميع عليم </w:t>
      </w:r>
    </w:p>
    <w:p w14:paraId="45306A55" w14:textId="77777777" w:rsidR="00F42E9B" w:rsidRDefault="00F42E9B" w:rsidP="00F42E9B">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[البقرة : 226 - 227]</w:t>
      </w:r>
    </w:p>
    <w:p w14:paraId="6D6C0FE0" w14:textId="77777777" w:rsidR="00F42E9B" w:rsidRDefault="00F42E9B" w:rsidP="00F42E9B">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w:t>
      </w:r>
    </w:p>
    <w:p w14:paraId="65A9EBC6" w14:textId="77777777" w:rsidR="00F42E9B" w:rsidRDefault="00F42E9B" w:rsidP="00F42E9B">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أي للذين يحلفون بالله أن لا يجامعوا نساءهم, انتظار أربعة أشهر, فإن رجعوا قبل فوات الأشهر الأربعة, فإن الله غفور لما وقع منهم من الحلف بسبب رجوعهم, رحيم بهم. وإن عقدوا عزمهم على الطلاق, باستمرارهم في اليمين, وترك الجماع, فإن الله سميع لأقوالهم, عليم بمقاصدهم, وسيجازيهم على ذلك.</w:t>
      </w:r>
    </w:p>
    <w:p w14:paraId="1C5EF9CA" w14:textId="18633F61" w:rsidR="000407ED" w:rsidRPr="00F42E9B" w:rsidRDefault="00F42E9B" w:rsidP="00F42E9B">
      <w:pPr>
        <w:autoSpaceDE w:val="0"/>
        <w:autoSpaceDN w:val="0"/>
        <w:bidi/>
        <w:adjustRightInd w:val="0"/>
        <w:spacing w:after="0" w:line="240" w:lineRule="auto"/>
        <w:rPr>
          <w:rFonts w:ascii="Traditional Arabic" w:hAnsi="Traditional Arabic" w:cs="Traditional Arabic"/>
          <w:kern w:val="0"/>
          <w:sz w:val="36"/>
          <w:szCs w:val="36"/>
        </w:rPr>
      </w:pPr>
      <w:r>
        <w:rPr>
          <w:rFonts w:ascii="Traditional Arabic" w:hAnsi="Traditional Arabic" w:cs="Traditional Arabic"/>
          <w:kern w:val="0"/>
          <w:sz w:val="36"/>
          <w:szCs w:val="36"/>
          <w:rtl/>
        </w:rPr>
        <w:t>التفسير الميسر</w:t>
      </w:r>
    </w:p>
    <w:sectPr w:rsidR="000407ED" w:rsidRPr="00F42E9B" w:rsidSect="00C970F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356"/>
    <w:rsid w:val="000407ED"/>
    <w:rsid w:val="00720F3E"/>
    <w:rsid w:val="00C970F2"/>
    <w:rsid w:val="00E71356"/>
    <w:rsid w:val="00F42E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2EC3B"/>
  <w15:chartTrackingRefBased/>
  <w15:docId w15:val="{49A13168-CAD3-4076-908A-8413293D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408</Characters>
  <Application>Microsoft Office Word</Application>
  <DocSecurity>0</DocSecurity>
  <Lines>3</Lines>
  <Paragraphs>1</Paragraphs>
  <ScaleCrop>false</ScaleCrop>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3</cp:revision>
  <dcterms:created xsi:type="dcterms:W3CDTF">2024-04-06T13:18:00Z</dcterms:created>
  <dcterms:modified xsi:type="dcterms:W3CDTF">2024-04-07T18:21:00Z</dcterms:modified>
</cp:coreProperties>
</file>