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CDEE" w14:textId="77777777" w:rsidR="00962AEE" w:rsidRDefault="00962AEE" w:rsidP="00962A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962AEE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উপহাস</w:t>
      </w:r>
      <w:r w:rsidRPr="00962AEE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>-</w:t>
      </w:r>
      <w:r w:rsidRPr="00962AEE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বিদ্রূপ</w:t>
      </w:r>
      <w:r w:rsidRPr="00962AEE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</w:p>
    <w:p w14:paraId="74151DCD" w14:textId="66103A6F" w:rsidR="009F43C1" w:rsidRDefault="00554B56" w:rsidP="00962A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9F43C1">
        <w:rPr>
          <w:rFonts w:ascii="Traditional Arabic" w:hAnsi="Traditional Arabic" w:cs="Traditional Arabic"/>
          <w:sz w:val="36"/>
          <w:szCs w:val="36"/>
          <w:rtl/>
        </w:rPr>
        <w:t xml:space="preserve">لسلة الأخلاق 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E6462" w:rsidRPr="00BE64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السخرية</w:t>
      </w:r>
    </w:p>
    <w:p w14:paraId="69253649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3A06F40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السخرية</w:t>
      </w:r>
    </w:p>
    <w:p w14:paraId="4CD8D732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5C4770D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لا يسخر قوم من قوم عسى أن يكونوا خيرا منهم ولا نساء من نساء عسى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أن يكن خيرا منهن</w:t>
      </w:r>
    </w:p>
    <w:p w14:paraId="4D17F80D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11 )</w:t>
      </w:r>
    </w:p>
    <w:p w14:paraId="2B93EBC2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4C82D91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بحسب ا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مرئ من الشر أن يحقر أخاه المسلم</w:t>
      </w:r>
    </w:p>
    <w:p w14:paraId="6E890770" w14:textId="77777777" w:rsidR="006958C8" w:rsidRDefault="009F43C1" w:rsidP="00BE646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73BA15E" w14:textId="63C70233" w:rsidR="003012C5" w:rsidRPr="003012C5" w:rsidRDefault="003012C5" w:rsidP="003012C5">
      <w:pPr>
        <w:pStyle w:val="Heading3"/>
        <w:bidi w:val="0"/>
        <w:rPr>
          <w:rFonts w:asciiTheme="majorBidi" w:hAnsiTheme="majorBidi"/>
          <w:sz w:val="27"/>
          <w:szCs w:val="27"/>
        </w:rPr>
      </w:pPr>
      <w:r w:rsidRPr="003012C5">
        <w:rPr>
          <w:rFonts w:ascii="Nirmala UI" w:hAnsi="Nirmala UI" w:cs="Nirmala UI"/>
          <w:lang w:bidi="bn-IN"/>
        </w:rPr>
        <w:t>চরিত্র</w:t>
      </w:r>
      <w:r w:rsidRPr="003012C5">
        <w:rPr>
          <w:rFonts w:asciiTheme="majorBidi" w:hAnsiTheme="majorBidi"/>
          <w:lang w:bidi="bn-IN"/>
        </w:rPr>
        <w:t xml:space="preserve"> </w:t>
      </w:r>
      <w:r w:rsidRPr="003012C5">
        <w:rPr>
          <w:rFonts w:ascii="Nirmala UI" w:hAnsi="Nirmala UI" w:cs="Nirmala UI"/>
          <w:lang w:bidi="bn-IN"/>
        </w:rPr>
        <w:t>গঠন</w:t>
      </w:r>
      <w:r w:rsidRPr="003012C5">
        <w:rPr>
          <w:rFonts w:asciiTheme="majorBidi" w:hAnsiTheme="majorBidi"/>
          <w:lang w:bidi="bn-IN"/>
        </w:rPr>
        <w:t xml:space="preserve"> </w:t>
      </w:r>
      <w:r w:rsidRPr="003012C5">
        <w:rPr>
          <w:rFonts w:ascii="Nirmala UI" w:hAnsi="Nirmala UI" w:cs="Nirmala UI"/>
          <w:lang w:bidi="bn-IN"/>
        </w:rPr>
        <w:t>সিরিজ</w:t>
      </w:r>
      <w:r w:rsidRPr="003012C5">
        <w:rPr>
          <w:rFonts w:asciiTheme="majorBidi" w:hAnsi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উপহাস</w:t>
      </w:r>
      <w:r w:rsidRPr="003012C5">
        <w:rPr>
          <w:rFonts w:asciiTheme="majorBidi" w:hAnsiTheme="majorBidi"/>
          <w:cs/>
          <w:lang w:bidi="bn-IN"/>
        </w:rPr>
        <w:t>-</w:t>
      </w:r>
      <w:r w:rsidRPr="003012C5">
        <w:rPr>
          <w:rFonts w:ascii="Nirmala UI" w:hAnsi="Nirmala UI" w:cs="Nirmala UI" w:hint="cs"/>
          <w:cs/>
          <w:lang w:bidi="bn-IN"/>
        </w:rPr>
        <w:t>বিদ্রূপ</w:t>
      </w:r>
    </w:p>
    <w:p w14:paraId="65AA5708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Style w:val="Strong"/>
          <w:rFonts w:ascii="Nirmala UI" w:hAnsi="Nirmala UI" w:cs="Nirmala UI" w:hint="cs"/>
          <w:cs/>
          <w:lang w:bidi="bn-IN"/>
        </w:rPr>
        <w:t>এটি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এমন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একটি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নিকৃষ্ট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স্বভাব</w:t>
      </w:r>
      <w:r w:rsidRPr="003012C5">
        <w:rPr>
          <w:rStyle w:val="Strong"/>
          <w:rFonts w:asciiTheme="majorBidi" w:hAnsiTheme="majorBidi" w:cstheme="majorBidi"/>
        </w:rPr>
        <w:t xml:space="preserve">,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যাকে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ইসলামী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শরীয়ত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ঘৃণা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করেছে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এবং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তা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থেকে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কঠোরভাবে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নিষেধ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করেছে।</w:t>
      </w:r>
    </w:p>
    <w:p w14:paraId="52D9BD79" w14:textId="41149C20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Style w:val="Strong"/>
          <w:rFonts w:ascii="Nirmala UI" w:hAnsi="Nirmala UI" w:cs="Nirmala UI" w:hint="cs"/>
          <w:cs/>
          <w:lang w:bidi="bn-IN"/>
        </w:rPr>
        <w:t>উপহাস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>-</w:t>
      </w:r>
      <w:r w:rsidRPr="003012C5">
        <w:rPr>
          <w:rStyle w:val="Strong"/>
          <w:rFonts w:ascii="Nirmala UI" w:hAnsi="Nirmala UI" w:cs="Nirmala UI" w:hint="cs"/>
          <w:cs/>
          <w:lang w:bidi="bn-IN"/>
        </w:rPr>
        <w:t>বিদ্রূপ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 xml:space="preserve"> (</w:t>
      </w:r>
      <w:r w:rsidRPr="003012C5">
        <w:rPr>
          <w:rStyle w:val="Strong"/>
          <w:rFonts w:asciiTheme="majorBidi" w:hAnsiTheme="majorBidi" w:cstheme="majorBidi"/>
          <w:rtl/>
        </w:rPr>
        <w:t>السخرية</w:t>
      </w:r>
      <w:r w:rsidRPr="003012C5">
        <w:rPr>
          <w:rStyle w:val="Strong"/>
          <w:rFonts w:asciiTheme="majorBidi" w:hAnsiTheme="majorBidi" w:cstheme="majorBidi"/>
          <w:cs/>
          <w:lang w:bidi="bn-IN"/>
        </w:rPr>
        <w:t>)</w:t>
      </w:r>
    </w:p>
    <w:p w14:paraId="0646B68F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Fonts w:ascii="Nirmala UI" w:hAnsi="Nirmala UI" w:cs="Nirmala UI" w:hint="cs"/>
          <w:cs/>
          <w:lang w:bidi="bn-IN"/>
        </w:rPr>
        <w:t>আল্লাহ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তা</w:t>
      </w:r>
      <w:r w:rsidRPr="003012C5">
        <w:rPr>
          <w:rFonts w:hint="cs"/>
          <w:cs/>
          <w:lang w:bidi="bn-IN"/>
        </w:rPr>
        <w:t>‘</w:t>
      </w:r>
      <w:r w:rsidRPr="003012C5">
        <w:rPr>
          <w:rFonts w:ascii="Nirmala UI" w:hAnsi="Nirmala UI" w:cs="Nirmala UI" w:hint="cs"/>
          <w:cs/>
          <w:lang w:bidi="bn-IN"/>
        </w:rPr>
        <w:t>আলা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বলেন</w:t>
      </w:r>
      <w:r w:rsidRPr="003012C5">
        <w:rPr>
          <w:rFonts w:asciiTheme="majorBidi" w:hAnsiTheme="majorBidi" w:cstheme="majorBidi"/>
          <w:cs/>
          <w:lang w:bidi="bn-IN"/>
        </w:rPr>
        <w:t>:</w:t>
      </w:r>
    </w:p>
    <w:p w14:paraId="61D63921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Style w:val="Strong"/>
          <w:rFonts w:asciiTheme="majorBidi" w:hAnsiTheme="majorBidi" w:cstheme="majorBidi"/>
          <w:rtl/>
        </w:rPr>
        <w:t>﴿يَا أَيُّهَا الَّذِينَ آمَنُوا لَا يَسْخَرْ قَوْمٌ مِنْ قَوْمٍ عَسَىٰ أَنْ يَكُونُوا خَيْرًا مِنْهُمْ وَلَا نِسَاءٌ مِنْ نِسَاءٍ عَسَىٰ أَنْ يَكُنَّ خَيْرًا مِنْهُنَّ﴾</w:t>
      </w:r>
    </w:p>
    <w:p w14:paraId="725A9521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Fonts w:asciiTheme="majorBidi" w:hAnsiTheme="majorBidi" w:cstheme="majorBidi"/>
        </w:rPr>
        <w:t>“</w:t>
      </w:r>
      <w:r w:rsidRPr="003012C5">
        <w:rPr>
          <w:rFonts w:ascii="Nirmala UI" w:hAnsi="Nirmala UI" w:cs="Nirmala UI" w:hint="cs"/>
          <w:cs/>
          <w:lang w:bidi="bn-IN"/>
        </w:rPr>
        <w:t>হে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মুমিনগণ</w:t>
      </w:r>
      <w:r w:rsidRPr="003012C5">
        <w:rPr>
          <w:rFonts w:asciiTheme="majorBidi" w:hAnsiTheme="majorBidi" w:cstheme="majorBidi"/>
          <w:cs/>
          <w:lang w:bidi="bn-IN"/>
        </w:rPr>
        <w:t xml:space="preserve">! </w:t>
      </w:r>
      <w:r w:rsidRPr="003012C5">
        <w:rPr>
          <w:rFonts w:ascii="Nirmala UI" w:hAnsi="Nirmala UI" w:cs="Nirmala UI" w:hint="cs"/>
          <w:cs/>
          <w:lang w:bidi="bn-IN"/>
        </w:rPr>
        <w:t>কোনো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সম্প্রদায়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যেন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অন্য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কোনো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সম্প্রদায়কে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উপহাস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না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করে।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হতে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পারে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তারা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উপহাসকারীদের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চেয়ে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উত্তম।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আর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কোনো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নারী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যেন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অন্য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নারীদের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উপহাস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না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করে</w:t>
      </w:r>
      <w:r w:rsidRPr="003012C5">
        <w:rPr>
          <w:rFonts w:asciiTheme="majorBidi" w:hAnsiTheme="majorBidi" w:cstheme="majorBidi"/>
        </w:rPr>
        <w:t xml:space="preserve">; </w:t>
      </w:r>
      <w:r w:rsidRPr="003012C5">
        <w:rPr>
          <w:rFonts w:ascii="Nirmala UI" w:hAnsi="Nirmala UI" w:cs="Nirmala UI" w:hint="cs"/>
          <w:cs/>
          <w:lang w:bidi="bn-IN"/>
        </w:rPr>
        <w:t>হতে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পারে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তারা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তাদের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চেয়ে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উত্তম।</w:t>
      </w:r>
      <w:r w:rsidRPr="003012C5">
        <w:rPr>
          <w:rFonts w:hint="cs"/>
          <w:cs/>
          <w:lang w:bidi="bn-IN"/>
        </w:rPr>
        <w:t>”</w:t>
      </w:r>
    </w:p>
    <w:p w14:paraId="181813A5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Fonts w:asciiTheme="majorBidi" w:hAnsiTheme="majorBidi" w:cstheme="majorBidi"/>
        </w:rPr>
        <w:t>— (</w:t>
      </w:r>
      <w:r w:rsidRPr="003012C5">
        <w:rPr>
          <w:rFonts w:ascii="Nirmala UI" w:hAnsi="Nirmala UI" w:cs="Nirmala UI" w:hint="cs"/>
          <w:cs/>
          <w:lang w:bidi="bn-IN"/>
        </w:rPr>
        <w:t>সূরা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আল</w:t>
      </w:r>
      <w:r w:rsidRPr="003012C5">
        <w:rPr>
          <w:rFonts w:asciiTheme="majorBidi" w:hAnsiTheme="majorBidi" w:cstheme="majorBidi"/>
          <w:cs/>
          <w:lang w:bidi="bn-IN"/>
        </w:rPr>
        <w:t>-</w:t>
      </w:r>
      <w:r w:rsidRPr="003012C5">
        <w:rPr>
          <w:rFonts w:ascii="Nirmala UI" w:hAnsi="Nirmala UI" w:cs="Nirmala UI" w:hint="cs"/>
          <w:cs/>
          <w:lang w:bidi="bn-IN"/>
        </w:rPr>
        <w:t>হুজুরাত</w:t>
      </w:r>
      <w:r w:rsidRPr="003012C5">
        <w:rPr>
          <w:rFonts w:asciiTheme="majorBidi" w:hAnsiTheme="majorBidi" w:cstheme="majorBidi"/>
        </w:rPr>
        <w:t xml:space="preserve">, </w:t>
      </w:r>
      <w:r w:rsidRPr="003012C5">
        <w:rPr>
          <w:rFonts w:ascii="Nirmala UI" w:hAnsi="Nirmala UI" w:cs="Nirmala UI" w:hint="cs"/>
          <w:cs/>
          <w:lang w:bidi="bn-IN"/>
        </w:rPr>
        <w:t>৪৯</w:t>
      </w:r>
      <w:r w:rsidRPr="003012C5">
        <w:rPr>
          <w:rFonts w:asciiTheme="majorBidi" w:hAnsiTheme="majorBidi" w:cstheme="majorBidi"/>
          <w:cs/>
          <w:lang w:bidi="bn-IN"/>
        </w:rPr>
        <w:t>:</w:t>
      </w:r>
      <w:r w:rsidRPr="003012C5">
        <w:rPr>
          <w:rFonts w:ascii="Nirmala UI" w:hAnsi="Nirmala UI" w:cs="Nirmala UI" w:hint="cs"/>
          <w:cs/>
          <w:lang w:bidi="bn-IN"/>
        </w:rPr>
        <w:t>১১</w:t>
      </w:r>
      <w:r w:rsidRPr="003012C5">
        <w:rPr>
          <w:rFonts w:asciiTheme="majorBidi" w:hAnsiTheme="majorBidi" w:cstheme="majorBidi"/>
          <w:cs/>
          <w:lang w:bidi="bn-IN"/>
        </w:rPr>
        <w:t>)</w:t>
      </w:r>
    </w:p>
    <w:p w14:paraId="6EB64FC5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Fonts w:ascii="Nirmala UI" w:hAnsi="Nirmala UI" w:cs="Nirmala UI" w:hint="cs"/>
          <w:cs/>
          <w:lang w:bidi="bn-IN"/>
        </w:rPr>
        <w:t>রাসূলুল্লাহ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Theme="majorBidi" w:hAnsiTheme="majorBidi" w:cstheme="majorBidi"/>
          <w:rtl/>
        </w:rPr>
        <w:t>ﷺ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বলেছেন</w:t>
      </w:r>
      <w:r w:rsidRPr="003012C5">
        <w:rPr>
          <w:rFonts w:asciiTheme="majorBidi" w:hAnsiTheme="majorBidi" w:cstheme="majorBidi"/>
          <w:cs/>
          <w:lang w:bidi="bn-IN"/>
        </w:rPr>
        <w:t>:</w:t>
      </w:r>
    </w:p>
    <w:p w14:paraId="631F268F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Style w:val="Strong"/>
          <w:rFonts w:asciiTheme="majorBidi" w:hAnsiTheme="majorBidi" w:cstheme="majorBidi"/>
        </w:rPr>
        <w:t>«</w:t>
      </w:r>
      <w:r w:rsidRPr="003012C5">
        <w:rPr>
          <w:rStyle w:val="Strong"/>
          <w:rFonts w:asciiTheme="majorBidi" w:hAnsiTheme="majorBidi" w:cstheme="majorBidi"/>
          <w:rtl/>
        </w:rPr>
        <w:t>بِحَسْبِ امْرِئٍ مِنَ الشَّرِّ أَنْ يَحْقِرَ أَخَاهُ الْمُسْلِمَ</w:t>
      </w:r>
      <w:r w:rsidRPr="003012C5">
        <w:rPr>
          <w:rStyle w:val="Strong"/>
          <w:rFonts w:asciiTheme="majorBidi" w:hAnsiTheme="majorBidi" w:cstheme="majorBidi"/>
        </w:rPr>
        <w:t>»</w:t>
      </w:r>
    </w:p>
    <w:p w14:paraId="3D172EAA" w14:textId="77777777" w:rsidR="003012C5" w:rsidRPr="003012C5" w:rsidRDefault="003012C5" w:rsidP="003012C5">
      <w:pPr>
        <w:pStyle w:val="NormalWeb"/>
        <w:rPr>
          <w:rFonts w:asciiTheme="majorBidi" w:hAnsiTheme="majorBidi" w:cstheme="majorBidi"/>
        </w:rPr>
      </w:pPr>
      <w:r w:rsidRPr="003012C5">
        <w:rPr>
          <w:rFonts w:asciiTheme="majorBidi" w:hAnsiTheme="majorBidi" w:cstheme="majorBidi"/>
        </w:rPr>
        <w:t>“</w:t>
      </w:r>
      <w:r w:rsidRPr="003012C5">
        <w:rPr>
          <w:rFonts w:ascii="Nirmala UI" w:hAnsi="Nirmala UI" w:cs="Nirmala UI" w:hint="cs"/>
          <w:cs/>
          <w:lang w:bidi="bn-IN"/>
        </w:rPr>
        <w:t>কোনো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মানুষের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মন্দ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হওয়ার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জন্য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এতটুকুই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যথেষ্ট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যে</w:t>
      </w:r>
      <w:r w:rsidRPr="003012C5">
        <w:rPr>
          <w:rFonts w:asciiTheme="majorBidi" w:hAnsiTheme="majorBidi" w:cstheme="majorBidi"/>
        </w:rPr>
        <w:t xml:space="preserve">, </w:t>
      </w:r>
      <w:r w:rsidRPr="003012C5">
        <w:rPr>
          <w:rFonts w:ascii="Nirmala UI" w:hAnsi="Nirmala UI" w:cs="Nirmala UI" w:hint="cs"/>
          <w:cs/>
          <w:lang w:bidi="bn-IN"/>
        </w:rPr>
        <w:t>সে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তার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মুসলিম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ভাইকে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তুচ্ছ</w:t>
      </w:r>
      <w:r w:rsidRPr="003012C5">
        <w:rPr>
          <w:rFonts w:asciiTheme="majorBidi" w:hAnsiTheme="majorBidi" w:cstheme="majorBidi"/>
          <w:cs/>
          <w:lang w:bidi="bn-IN"/>
        </w:rPr>
        <w:t>-</w:t>
      </w:r>
      <w:r w:rsidRPr="003012C5">
        <w:rPr>
          <w:rFonts w:ascii="Nirmala UI" w:hAnsi="Nirmala UI" w:cs="Nirmala UI" w:hint="cs"/>
          <w:cs/>
          <w:lang w:bidi="bn-IN"/>
        </w:rPr>
        <w:t>তাচ্ছিল্য</w:t>
      </w:r>
      <w:r w:rsidRPr="003012C5">
        <w:rPr>
          <w:rFonts w:asciiTheme="majorBidi" w:hAnsiTheme="majorBidi" w:cstheme="majorBidi"/>
          <w:cs/>
          <w:lang w:bidi="bn-IN"/>
        </w:rPr>
        <w:t xml:space="preserve"> </w:t>
      </w:r>
      <w:r w:rsidRPr="003012C5">
        <w:rPr>
          <w:rFonts w:ascii="Nirmala UI" w:hAnsi="Nirmala UI" w:cs="Nirmala UI" w:hint="cs"/>
          <w:cs/>
          <w:lang w:bidi="bn-IN"/>
        </w:rPr>
        <w:t>করে।</w:t>
      </w:r>
      <w:r w:rsidRPr="003012C5">
        <w:rPr>
          <w:rFonts w:hint="cs"/>
          <w:cs/>
          <w:lang w:bidi="bn-IN"/>
        </w:rPr>
        <w:t>”</w:t>
      </w:r>
    </w:p>
    <w:p w14:paraId="3D660D1E" w14:textId="77777777" w:rsidR="003012C5" w:rsidRDefault="003012C5" w:rsidP="003012C5">
      <w:pPr>
        <w:pStyle w:val="NormalWeb"/>
      </w:pPr>
      <w:r>
        <w:t xml:space="preserve">— </w:t>
      </w:r>
      <w:r>
        <w:rPr>
          <w:rFonts w:cs="Vrinda"/>
          <w:cs/>
          <w:lang w:bidi="bn-IN"/>
        </w:rPr>
        <w:t>সহীহ মুসলিম</w:t>
      </w:r>
    </w:p>
    <w:p w14:paraId="0D7E49C6" w14:textId="77777777" w:rsidR="003012C5" w:rsidRPr="00BE6462" w:rsidRDefault="003012C5" w:rsidP="003012C5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012C5" w:rsidRPr="00BE6462" w:rsidSect="00256B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7F3F"/>
    <w:rsid w:val="000A4006"/>
    <w:rsid w:val="001054BC"/>
    <w:rsid w:val="001966CF"/>
    <w:rsid w:val="001A6CC8"/>
    <w:rsid w:val="001E3356"/>
    <w:rsid w:val="0021606E"/>
    <w:rsid w:val="00217614"/>
    <w:rsid w:val="002F4B31"/>
    <w:rsid w:val="003012C5"/>
    <w:rsid w:val="003D1E22"/>
    <w:rsid w:val="004160DB"/>
    <w:rsid w:val="00484FC1"/>
    <w:rsid w:val="004C1634"/>
    <w:rsid w:val="00510CC0"/>
    <w:rsid w:val="00554B56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9150C0"/>
    <w:rsid w:val="00962AEE"/>
    <w:rsid w:val="00970F16"/>
    <w:rsid w:val="009724C5"/>
    <w:rsid w:val="009764A4"/>
    <w:rsid w:val="0098465E"/>
    <w:rsid w:val="009D7FD4"/>
    <w:rsid w:val="009E335B"/>
    <w:rsid w:val="009F43C1"/>
    <w:rsid w:val="00A30F25"/>
    <w:rsid w:val="00A3124F"/>
    <w:rsid w:val="00A55F70"/>
    <w:rsid w:val="00A865E4"/>
    <w:rsid w:val="00AC2C60"/>
    <w:rsid w:val="00AF76F0"/>
    <w:rsid w:val="00B140CB"/>
    <w:rsid w:val="00B9061B"/>
    <w:rsid w:val="00B959E2"/>
    <w:rsid w:val="00BE18D3"/>
    <w:rsid w:val="00BE646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589BB0"/>
  <w15:docId w15:val="{EFB8E180-01D3-486B-A39F-430AB9B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12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047F3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47F3F"/>
  </w:style>
  <w:style w:type="character" w:customStyle="1" w:styleId="Heading5Char">
    <w:name w:val="Heading 5 Char"/>
    <w:basedOn w:val="DefaultParagraphFont"/>
    <w:link w:val="Heading5"/>
    <w:uiPriority w:val="9"/>
    <w:rsid w:val="00047F3F"/>
    <w:rPr>
      <w:b/>
      <w:bCs/>
    </w:rPr>
  </w:style>
  <w:style w:type="character" w:customStyle="1" w:styleId="edit-title">
    <w:name w:val="edit-title"/>
    <w:basedOn w:val="DefaultParagraphFont"/>
    <w:rsid w:val="00047F3F"/>
  </w:style>
  <w:style w:type="character" w:customStyle="1" w:styleId="search-keys">
    <w:name w:val="search-keys"/>
    <w:basedOn w:val="DefaultParagraphFont"/>
    <w:rsid w:val="00047F3F"/>
  </w:style>
  <w:style w:type="character" w:customStyle="1" w:styleId="Heading3Char">
    <w:name w:val="Heading 3 Char"/>
    <w:basedOn w:val="DefaultParagraphFont"/>
    <w:link w:val="Heading3"/>
    <w:semiHidden/>
    <w:rsid w:val="003012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12C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1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2015-02-05T20:35:00Z</dcterms:created>
  <dcterms:modified xsi:type="dcterms:W3CDTF">2026-06-17T17:50:00Z</dcterms:modified>
</cp:coreProperties>
</file>