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3C83" w14:textId="31947221" w:rsidR="003201C2" w:rsidRPr="003201C2" w:rsidRDefault="003201C2" w:rsidP="003201C2">
      <w:proofErr w:type="spellStart"/>
      <w:r w:rsidRPr="003201C2">
        <w:rPr>
          <w:rFonts w:ascii="MS Gothic" w:eastAsia="MS Gothic" w:hAnsi="MS Gothic" w:cs="MS Gothic" w:hint="eastAsia"/>
        </w:rPr>
        <w:t>道德系列</w:t>
      </w:r>
      <w:proofErr w:type="spellEnd"/>
      <w:r w:rsidRPr="003201C2">
        <w:t>——</w:t>
      </w:r>
      <w:proofErr w:type="spellStart"/>
      <w:r w:rsidRPr="003201C2">
        <w:rPr>
          <w:rFonts w:ascii="MS Gothic" w:eastAsia="MS Gothic" w:hAnsi="MS Gothic" w:cs="MS Gothic" w:hint="eastAsia"/>
        </w:rPr>
        <w:t>立</w:t>
      </w:r>
      <w:r w:rsidRPr="003201C2">
        <w:rPr>
          <w:rFonts w:ascii="Microsoft JhengHei" w:eastAsia="Microsoft JhengHei" w:hAnsi="Microsoft JhengHei" w:cs="Microsoft JhengHei" w:hint="eastAsia"/>
        </w:rPr>
        <w:t>场坚定</w:t>
      </w:r>
      <w:proofErr w:type="spellEnd"/>
    </w:p>
    <w:p w14:paraId="37CE548B" w14:textId="77777777" w:rsidR="003201C2" w:rsidRPr="003201C2" w:rsidRDefault="003201C2" w:rsidP="003201C2">
      <w:r w:rsidRPr="003201C2">
        <w:rPr>
          <w:rtl/>
        </w:rPr>
        <w:t>سلسلة الأخلاق - التثبت</w:t>
      </w:r>
    </w:p>
    <w:p w14:paraId="018E2201" w14:textId="77777777" w:rsidR="003201C2" w:rsidRPr="003201C2" w:rsidRDefault="003201C2" w:rsidP="003201C2">
      <w:proofErr w:type="spellStart"/>
      <w:r w:rsidRPr="003201C2">
        <w:rPr>
          <w:rFonts w:ascii="MS Gothic" w:eastAsia="MS Gothic" w:hAnsi="MS Gothic" w:cs="MS Gothic" w:hint="eastAsia"/>
        </w:rPr>
        <w:t>道德系列</w:t>
      </w:r>
      <w:proofErr w:type="spellEnd"/>
      <w:r w:rsidRPr="003201C2">
        <w:t>——</w:t>
      </w:r>
      <w:proofErr w:type="spellStart"/>
      <w:r w:rsidRPr="003201C2">
        <w:rPr>
          <w:rFonts w:ascii="MS Gothic" w:eastAsia="MS Gothic" w:hAnsi="MS Gothic" w:cs="MS Gothic" w:hint="eastAsia"/>
        </w:rPr>
        <w:t>立</w:t>
      </w:r>
      <w:r w:rsidRPr="003201C2">
        <w:rPr>
          <w:rFonts w:ascii="Microsoft JhengHei" w:eastAsia="Microsoft JhengHei" w:hAnsi="Microsoft JhengHei" w:cs="Microsoft JhengHei" w:hint="eastAsia"/>
        </w:rPr>
        <w:t>场坚定</w:t>
      </w:r>
      <w:proofErr w:type="spellEnd"/>
    </w:p>
    <w:p w14:paraId="44BB3B1B" w14:textId="77777777" w:rsidR="003201C2" w:rsidRPr="003201C2" w:rsidRDefault="003201C2" w:rsidP="003201C2"/>
    <w:p w14:paraId="5DD7643B" w14:textId="77777777" w:rsidR="003201C2" w:rsidRPr="003201C2" w:rsidRDefault="003201C2" w:rsidP="003201C2">
      <w:r w:rsidRPr="003201C2">
        <w:rPr>
          <w:rtl/>
        </w:rPr>
        <w:t>أخلاق حميدة حثّ عليها الشرع وأمر بها</w:t>
      </w:r>
    </w:p>
    <w:p w14:paraId="2B2D268B" w14:textId="77777777" w:rsidR="003201C2" w:rsidRPr="003201C2" w:rsidRDefault="003201C2" w:rsidP="003201C2">
      <w:proofErr w:type="spellStart"/>
      <w:r w:rsidRPr="003201C2">
        <w:rPr>
          <w:rFonts w:ascii="MS Gothic" w:eastAsia="MS Gothic" w:hAnsi="MS Gothic" w:cs="MS Gothic" w:hint="eastAsia"/>
        </w:rPr>
        <w:t>伊斯</w:t>
      </w:r>
      <w:r w:rsidRPr="003201C2">
        <w:rPr>
          <w:rFonts w:ascii="Microsoft JhengHei" w:eastAsia="Microsoft JhengHei" w:hAnsi="Microsoft JhengHei" w:cs="Microsoft JhengHei" w:hint="eastAsia"/>
        </w:rPr>
        <w:t>兰教法鼓励并要求人们践行值得称赞的道德</w:t>
      </w:r>
      <w:proofErr w:type="spellEnd"/>
      <w:r w:rsidRPr="003201C2">
        <w:rPr>
          <w:rFonts w:ascii="Microsoft JhengHei" w:eastAsia="Microsoft JhengHei" w:hAnsi="Microsoft JhengHei" w:cs="Microsoft JhengHei" w:hint="eastAsia"/>
        </w:rPr>
        <w:t>。</w:t>
      </w:r>
    </w:p>
    <w:p w14:paraId="7E2C66AD" w14:textId="77777777" w:rsidR="003201C2" w:rsidRPr="003201C2" w:rsidRDefault="003201C2" w:rsidP="003201C2"/>
    <w:p w14:paraId="086C064B" w14:textId="77777777" w:rsidR="003201C2" w:rsidRPr="003201C2" w:rsidRDefault="003201C2" w:rsidP="003201C2">
      <w:r w:rsidRPr="003201C2">
        <w:rPr>
          <w:rtl/>
        </w:rPr>
        <w:t>التثبت</w:t>
      </w:r>
    </w:p>
    <w:p w14:paraId="333A2012" w14:textId="77777777" w:rsidR="003201C2" w:rsidRPr="003201C2" w:rsidRDefault="003201C2" w:rsidP="003201C2">
      <w:proofErr w:type="spellStart"/>
      <w:r w:rsidRPr="003201C2">
        <w:rPr>
          <w:rFonts w:ascii="MS Gothic" w:eastAsia="MS Gothic" w:hAnsi="MS Gothic" w:cs="MS Gothic" w:hint="eastAsia"/>
        </w:rPr>
        <w:t>立</w:t>
      </w:r>
      <w:r w:rsidRPr="003201C2">
        <w:rPr>
          <w:rFonts w:ascii="Microsoft JhengHei" w:eastAsia="Microsoft JhengHei" w:hAnsi="Microsoft JhengHei" w:cs="Microsoft JhengHei" w:hint="eastAsia"/>
        </w:rPr>
        <w:t>场坚定</w:t>
      </w:r>
      <w:proofErr w:type="spellEnd"/>
    </w:p>
    <w:p w14:paraId="57ED2E8D" w14:textId="77777777" w:rsidR="003201C2" w:rsidRPr="003201C2" w:rsidRDefault="003201C2" w:rsidP="003201C2"/>
    <w:p w14:paraId="411FB329" w14:textId="77777777" w:rsidR="003201C2" w:rsidRPr="003201C2" w:rsidRDefault="003201C2" w:rsidP="003201C2">
      <w:r w:rsidRPr="003201C2">
        <w:rPr>
          <w:rtl/>
        </w:rPr>
        <w:t>الدليل من القرآن الكريم</w:t>
      </w:r>
    </w:p>
    <w:p w14:paraId="782900DC" w14:textId="77777777" w:rsidR="003201C2" w:rsidRPr="003201C2" w:rsidRDefault="003201C2" w:rsidP="003201C2">
      <w:proofErr w:type="spellStart"/>
      <w:r w:rsidRPr="003201C2">
        <w:rPr>
          <w:rFonts w:ascii="MS Gothic" w:eastAsia="MS Gothic" w:hAnsi="MS Gothic" w:cs="MS Gothic" w:hint="eastAsia"/>
        </w:rPr>
        <w:t>具体</w:t>
      </w:r>
      <w:r w:rsidRPr="003201C2">
        <w:rPr>
          <w:rFonts w:ascii="Microsoft JhengHei" w:eastAsia="Microsoft JhengHei" w:hAnsi="Microsoft JhengHei" w:cs="Microsoft JhengHei" w:hint="eastAsia"/>
        </w:rPr>
        <w:t>证据</w:t>
      </w:r>
      <w:proofErr w:type="spellEnd"/>
      <w:r w:rsidRPr="003201C2">
        <w:t xml:space="preserve"> - </w:t>
      </w:r>
      <w:proofErr w:type="spellStart"/>
      <w:r w:rsidRPr="003201C2">
        <w:rPr>
          <w:rFonts w:ascii="MS Gothic" w:eastAsia="MS Gothic" w:hAnsi="MS Gothic" w:cs="MS Gothic" w:hint="eastAsia"/>
        </w:rPr>
        <w:t>尊</w:t>
      </w:r>
      <w:r w:rsidRPr="003201C2">
        <w:rPr>
          <w:rFonts w:ascii="Microsoft JhengHei" w:eastAsia="Microsoft JhengHei" w:hAnsi="Microsoft JhengHei" w:cs="Microsoft JhengHei" w:hint="eastAsia"/>
        </w:rPr>
        <w:t>贵的《古兰经</w:t>
      </w:r>
      <w:proofErr w:type="spellEnd"/>
      <w:r w:rsidRPr="003201C2">
        <w:rPr>
          <w:rFonts w:ascii="Microsoft JhengHei" w:eastAsia="Microsoft JhengHei" w:hAnsi="Microsoft JhengHei" w:cs="Microsoft JhengHei" w:hint="eastAsia"/>
        </w:rPr>
        <w:t>》</w:t>
      </w:r>
    </w:p>
    <w:p w14:paraId="5812F760" w14:textId="77777777" w:rsidR="003201C2" w:rsidRPr="003201C2" w:rsidRDefault="003201C2" w:rsidP="003201C2"/>
    <w:p w14:paraId="6AA8F6AA" w14:textId="77777777" w:rsidR="003201C2" w:rsidRPr="003201C2" w:rsidRDefault="003201C2" w:rsidP="003201C2">
      <w:r w:rsidRPr="003201C2">
        <w:rPr>
          <w:rtl/>
        </w:rPr>
        <w:t>قال الله تعالى</w:t>
      </w:r>
      <w:r w:rsidRPr="003201C2">
        <w:t>:</w:t>
      </w:r>
    </w:p>
    <w:p w14:paraId="6F0BBAF6" w14:textId="77777777" w:rsidR="003201C2" w:rsidRPr="003201C2" w:rsidRDefault="003201C2" w:rsidP="003201C2">
      <w:r w:rsidRPr="003201C2">
        <w:rPr>
          <w:rtl/>
        </w:rPr>
        <w:t>يَا أَيُّهَا الَّذِينَ آمَنُوا إِن جَاءَكُمْ فَاسِقٌ بِنَبَإٍ فَتَبَيَّنُوا أَنْ تُصِيبُوا قَوْمًا بِجَهَالَةٍ فَتُصْبِحُوا عَلَى مَا فَعَلْتُمْ نَادِمِينَ</w:t>
      </w:r>
    </w:p>
    <w:p w14:paraId="30105C17" w14:textId="77777777" w:rsidR="003201C2" w:rsidRPr="003201C2" w:rsidRDefault="003201C2" w:rsidP="003201C2">
      <w:proofErr w:type="gramStart"/>
      <w:r w:rsidRPr="003201C2">
        <w:t>49 :</w:t>
      </w:r>
      <w:proofErr w:type="gramEnd"/>
      <w:r w:rsidRPr="003201C2">
        <w:t xml:space="preserve"> 6</w:t>
      </w:r>
    </w:p>
    <w:p w14:paraId="7EA9A768" w14:textId="77777777" w:rsidR="003201C2" w:rsidRPr="003201C2" w:rsidRDefault="003201C2" w:rsidP="003201C2"/>
    <w:p w14:paraId="4D8844CE" w14:textId="77777777" w:rsidR="003201C2" w:rsidRPr="003201C2" w:rsidRDefault="003201C2" w:rsidP="003201C2">
      <w:proofErr w:type="spellStart"/>
      <w:r w:rsidRPr="003201C2">
        <w:rPr>
          <w:rFonts w:ascii="MS Gothic" w:eastAsia="MS Gothic" w:hAnsi="MS Gothic" w:cs="MS Gothic" w:hint="eastAsia"/>
        </w:rPr>
        <w:t>信道的人啊！如果一个</w:t>
      </w:r>
      <w:r w:rsidRPr="003201C2">
        <w:rPr>
          <w:rFonts w:ascii="Microsoft JhengHei" w:eastAsia="Microsoft JhengHei" w:hAnsi="Microsoft JhengHei" w:cs="Microsoft JhengHei" w:hint="eastAsia"/>
        </w:rPr>
        <w:t>恶人报告你们一个消息，你们应当弄清楚，以免你们无知地伤害他人，到头来悔恨自己的行为</w:t>
      </w:r>
      <w:proofErr w:type="spellEnd"/>
      <w:r w:rsidRPr="003201C2">
        <w:rPr>
          <w:rFonts w:ascii="Microsoft JhengHei" w:eastAsia="Microsoft JhengHei" w:hAnsi="Microsoft JhengHei" w:cs="Microsoft JhengHei" w:hint="eastAsia"/>
        </w:rPr>
        <w:t>。</w:t>
      </w:r>
    </w:p>
    <w:p w14:paraId="7FC46EC5" w14:textId="77777777" w:rsidR="003201C2" w:rsidRPr="003201C2" w:rsidRDefault="003201C2" w:rsidP="003201C2"/>
    <w:p w14:paraId="2DDA76E6" w14:textId="77777777" w:rsidR="003201C2" w:rsidRPr="003201C2" w:rsidRDefault="003201C2" w:rsidP="003201C2"/>
    <w:p w14:paraId="31102ECC" w14:textId="77777777" w:rsidR="003201C2" w:rsidRPr="003201C2" w:rsidRDefault="003201C2" w:rsidP="003201C2">
      <w:r w:rsidRPr="003201C2">
        <w:t>---</w:t>
      </w:r>
    </w:p>
    <w:p w14:paraId="54E00866" w14:textId="77777777" w:rsidR="003201C2" w:rsidRPr="003201C2" w:rsidRDefault="003201C2" w:rsidP="003201C2"/>
    <w:p w14:paraId="31AF050D" w14:textId="77777777" w:rsidR="003201C2" w:rsidRPr="003201C2" w:rsidRDefault="003201C2" w:rsidP="003201C2">
      <w:r w:rsidRPr="003201C2">
        <w:rPr>
          <w:rtl/>
        </w:rPr>
        <w:t>الدليل من السنة النبوية</w:t>
      </w:r>
    </w:p>
    <w:p w14:paraId="22618EF4" w14:textId="77777777" w:rsidR="003201C2" w:rsidRPr="003201C2" w:rsidRDefault="003201C2" w:rsidP="003201C2">
      <w:proofErr w:type="spellStart"/>
      <w:r w:rsidRPr="003201C2">
        <w:rPr>
          <w:rFonts w:ascii="MS Gothic" w:eastAsia="MS Gothic" w:hAnsi="MS Gothic" w:cs="MS Gothic" w:hint="eastAsia"/>
        </w:rPr>
        <w:t>具体圣</w:t>
      </w:r>
      <w:r w:rsidRPr="003201C2">
        <w:rPr>
          <w:rFonts w:ascii="Microsoft JhengHei" w:eastAsia="Microsoft JhengHei" w:hAnsi="Microsoft JhengHei" w:cs="Microsoft JhengHei" w:hint="eastAsia"/>
        </w:rPr>
        <w:t>训的证据</w:t>
      </w:r>
      <w:proofErr w:type="spellEnd"/>
      <w:r w:rsidRPr="003201C2">
        <w:t>:</w:t>
      </w:r>
    </w:p>
    <w:p w14:paraId="13B5E835" w14:textId="77777777" w:rsidR="003201C2" w:rsidRPr="003201C2" w:rsidRDefault="003201C2" w:rsidP="003201C2"/>
    <w:p w14:paraId="4499EA42" w14:textId="77777777" w:rsidR="003201C2" w:rsidRPr="003201C2" w:rsidRDefault="003201C2" w:rsidP="003201C2">
      <w:r w:rsidRPr="003201C2">
        <w:rPr>
          <w:rtl/>
        </w:rPr>
        <w:t>قال رسول الله صلى الله عليه وسلم</w:t>
      </w:r>
      <w:r w:rsidRPr="003201C2">
        <w:t>:</w:t>
      </w:r>
    </w:p>
    <w:p w14:paraId="5FBCB7DF" w14:textId="77777777" w:rsidR="003201C2" w:rsidRPr="003201C2" w:rsidRDefault="003201C2" w:rsidP="003201C2">
      <w:r w:rsidRPr="003201C2">
        <w:rPr>
          <w:rtl/>
        </w:rPr>
        <w:t>كَفَى بِالْمَرْءِ كَذِبًا أَنْ يُحَدِّثَ بِكُلِّ مَا سَمِعَ</w:t>
      </w:r>
    </w:p>
    <w:p w14:paraId="65E6D44E" w14:textId="77777777" w:rsidR="003201C2" w:rsidRPr="003201C2" w:rsidRDefault="003201C2" w:rsidP="003201C2"/>
    <w:p w14:paraId="636B9C8F" w14:textId="77777777" w:rsidR="003201C2" w:rsidRPr="003201C2" w:rsidRDefault="003201C2" w:rsidP="003201C2">
      <w:r w:rsidRPr="003201C2">
        <w:t>"</w:t>
      </w:r>
      <w:proofErr w:type="spellStart"/>
      <w:r w:rsidRPr="003201C2">
        <w:rPr>
          <w:rFonts w:ascii="MS Gothic" w:eastAsia="MS Gothic" w:hAnsi="MS Gothic" w:cs="MS Gothic" w:hint="eastAsia"/>
        </w:rPr>
        <w:t>一个人足</w:t>
      </w:r>
      <w:r w:rsidRPr="003201C2">
        <w:rPr>
          <w:rFonts w:ascii="Yu Gothic" w:eastAsia="Yu Gothic" w:hAnsi="Yu Gothic" w:cs="Yu Gothic" w:hint="eastAsia"/>
        </w:rPr>
        <w:t>够</w:t>
      </w:r>
      <w:r w:rsidRPr="003201C2">
        <w:rPr>
          <w:rFonts w:ascii="Microsoft JhengHei" w:eastAsia="Microsoft JhengHei" w:hAnsi="Microsoft JhengHei" w:cs="Microsoft JhengHei" w:hint="eastAsia"/>
        </w:rPr>
        <w:t>谎话连篇，就借着他高谈论论所听到的一切</w:t>
      </w:r>
      <w:proofErr w:type="spellEnd"/>
      <w:r w:rsidRPr="003201C2">
        <w:rPr>
          <w:rFonts w:ascii="Microsoft JhengHei" w:eastAsia="Microsoft JhengHei" w:hAnsi="Microsoft JhengHei" w:cs="Microsoft JhengHei" w:hint="eastAsia"/>
        </w:rPr>
        <w:t>！</w:t>
      </w:r>
      <w:r w:rsidRPr="003201C2">
        <w:t>"</w:t>
      </w:r>
    </w:p>
    <w:p w14:paraId="32620D31" w14:textId="77777777" w:rsidR="003201C2" w:rsidRPr="003201C2" w:rsidRDefault="003201C2" w:rsidP="003201C2">
      <w:r w:rsidRPr="003201C2">
        <w:rPr>
          <w:rtl/>
        </w:rPr>
        <w:t>أخرجه مسلم في مقدمة الصحيح وصححه الألباني</w:t>
      </w:r>
    </w:p>
    <w:p w14:paraId="76A0D236" w14:textId="77777777" w:rsidR="003201C2" w:rsidRPr="003201C2" w:rsidRDefault="003201C2" w:rsidP="003201C2">
      <w:r w:rsidRPr="003201C2">
        <w:rPr>
          <w:rFonts w:ascii="MS Gothic" w:eastAsia="MS Gothic" w:hAnsi="MS Gothic" w:cs="MS Gothic" w:hint="eastAsia"/>
        </w:rPr>
        <w:t>【</w:t>
      </w:r>
      <w:proofErr w:type="spellStart"/>
      <w:r w:rsidRPr="003201C2">
        <w:rPr>
          <w:rFonts w:ascii="MS Gothic" w:eastAsia="MS Gothic" w:hAnsi="MS Gothic" w:cs="MS Gothic" w:hint="eastAsia"/>
        </w:rPr>
        <w:t>穆斯林】引述，阿</w:t>
      </w:r>
      <w:r w:rsidRPr="003201C2">
        <w:rPr>
          <w:rFonts w:ascii="Yu Gothic" w:eastAsia="Yu Gothic" w:hAnsi="Yu Gothic" w:cs="Yu Gothic" w:hint="eastAsia"/>
        </w:rPr>
        <w:t>尔巴尼确</w:t>
      </w:r>
      <w:r w:rsidRPr="003201C2">
        <w:rPr>
          <w:rFonts w:ascii="Microsoft JhengHei" w:eastAsia="Microsoft JhengHei" w:hAnsi="Microsoft JhengHei" w:cs="Microsoft JhengHei" w:hint="eastAsia"/>
        </w:rPr>
        <w:t>认正确圣训</w:t>
      </w:r>
      <w:proofErr w:type="spellEnd"/>
    </w:p>
    <w:p w14:paraId="12AD516A" w14:textId="77777777" w:rsidR="003201C2" w:rsidRPr="003201C2" w:rsidRDefault="003201C2" w:rsidP="003201C2"/>
    <w:p w14:paraId="7E793472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25"/>
    <w:rsid w:val="002A65CF"/>
    <w:rsid w:val="003201C2"/>
    <w:rsid w:val="004118C4"/>
    <w:rsid w:val="004D38A2"/>
    <w:rsid w:val="0091098E"/>
    <w:rsid w:val="00DD0125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16534"/>
  <w15:chartTrackingRefBased/>
  <w15:docId w15:val="{4736AAE2-EE8F-4EF7-AA2B-EA9A5E3E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D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2025-10-08T08:12:00Z</dcterms:created>
  <dcterms:modified xsi:type="dcterms:W3CDTF">2025-10-08T08:12:00Z</dcterms:modified>
</cp:coreProperties>
</file>