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D974F" w14:textId="77777777" w:rsidR="00E768C7" w:rsidRPr="00E768C7" w:rsidRDefault="00E768C7" w:rsidP="00E768C7">
      <w:r w:rsidRPr="00E768C7">
        <w:rPr>
          <w:rFonts w:ascii="MS Gothic" w:eastAsia="MS Gothic" w:hAnsi="MS Gothic" w:cs="MS Gothic" w:hint="eastAsia"/>
        </w:rPr>
        <w:t>道德系列</w:t>
      </w:r>
      <w:r w:rsidRPr="00E768C7">
        <w:t>——</w:t>
      </w:r>
    </w:p>
    <w:p w14:paraId="4AAAF94B" w14:textId="3581D161" w:rsidR="00E768C7" w:rsidRPr="00E768C7" w:rsidRDefault="00E768C7" w:rsidP="00E768C7">
      <w:r w:rsidRPr="00E768C7">
        <w:rPr>
          <w:rtl/>
        </w:rPr>
        <w:t xml:space="preserve">سلسلة الأخلاق </w:t>
      </w:r>
      <w:r>
        <w:rPr>
          <w:rFonts w:hint="cs"/>
          <w:rtl/>
        </w:rPr>
        <w:t>-</w:t>
      </w:r>
    </w:p>
    <w:p w14:paraId="1C2A9BF9" w14:textId="77777777" w:rsidR="00E768C7" w:rsidRPr="00E768C7" w:rsidRDefault="00E768C7" w:rsidP="00E768C7">
      <w:r w:rsidRPr="00E768C7">
        <w:rPr>
          <w:rtl/>
        </w:rPr>
        <w:t>الشهامة</w:t>
      </w:r>
    </w:p>
    <w:p w14:paraId="29AE5E40" w14:textId="77777777" w:rsidR="00E768C7" w:rsidRPr="00E768C7" w:rsidRDefault="00E768C7" w:rsidP="00E768C7">
      <w:r w:rsidRPr="00E768C7">
        <w:rPr>
          <w:rFonts w:ascii="MS Gothic" w:eastAsia="MS Gothic" w:hAnsi="MS Gothic" w:cs="MS Gothic" w:hint="eastAsia"/>
        </w:rPr>
        <w:t>道德系列</w:t>
      </w:r>
      <w:r w:rsidRPr="00E768C7">
        <w:t>——</w:t>
      </w:r>
    </w:p>
    <w:p w14:paraId="216278F8" w14:textId="77777777" w:rsidR="00E768C7" w:rsidRPr="00E768C7" w:rsidRDefault="00E768C7" w:rsidP="00E768C7">
      <w:r w:rsidRPr="00E768C7">
        <w:rPr>
          <w:rtl/>
        </w:rPr>
        <w:t>أخلاق محمودة حث عليها الشرع وأمر بها</w:t>
      </w:r>
    </w:p>
    <w:p w14:paraId="59C79304" w14:textId="77777777" w:rsidR="00E768C7" w:rsidRPr="00E768C7" w:rsidRDefault="00E768C7" w:rsidP="00E768C7">
      <w:r w:rsidRPr="00E768C7">
        <w:rPr>
          <w:rFonts w:ascii="MS Gothic" w:eastAsia="MS Gothic" w:hAnsi="MS Gothic" w:cs="MS Gothic" w:hint="eastAsia"/>
        </w:rPr>
        <w:t>伊斯</w:t>
      </w:r>
      <w:r w:rsidRPr="00E768C7">
        <w:rPr>
          <w:rFonts w:ascii="Microsoft JhengHei" w:eastAsia="Microsoft JhengHei" w:hAnsi="Microsoft JhengHei" w:cs="Microsoft JhengHei" w:hint="eastAsia"/>
        </w:rPr>
        <w:t>兰教法鼓励并要求人们践行值得称赞的道德。</w:t>
      </w:r>
    </w:p>
    <w:p w14:paraId="585FE0E2" w14:textId="77777777" w:rsidR="00E768C7" w:rsidRPr="00E768C7" w:rsidRDefault="00E768C7" w:rsidP="00E768C7">
      <w:r w:rsidRPr="00E768C7">
        <w:rPr>
          <w:rtl/>
        </w:rPr>
        <w:t>الشَّهَامَة</w:t>
      </w:r>
    </w:p>
    <w:p w14:paraId="71433589" w14:textId="77777777" w:rsidR="00E768C7" w:rsidRPr="00E768C7" w:rsidRDefault="00E768C7" w:rsidP="00E768C7">
      <w:r w:rsidRPr="00E768C7">
        <w:rPr>
          <w:rFonts w:ascii="MS Gothic" w:eastAsia="MS Gothic" w:hAnsi="MS Gothic" w:cs="MS Gothic" w:hint="eastAsia"/>
        </w:rPr>
        <w:t>涵养</w:t>
      </w:r>
    </w:p>
    <w:p w14:paraId="3A69B724" w14:textId="77777777" w:rsidR="00E768C7" w:rsidRPr="00E768C7" w:rsidRDefault="00E768C7" w:rsidP="00E768C7">
      <w:r w:rsidRPr="00E768C7">
        <w:rPr>
          <w:rtl/>
        </w:rPr>
        <w:t>الدليل من القرآن الكريم</w:t>
      </w:r>
      <w:r w:rsidRPr="00E768C7">
        <w:t xml:space="preserve"> -</w:t>
      </w:r>
    </w:p>
    <w:p w14:paraId="04A3A8FD" w14:textId="77777777" w:rsidR="00E768C7" w:rsidRPr="00E768C7" w:rsidRDefault="00E768C7" w:rsidP="00E768C7">
      <w:r w:rsidRPr="00E768C7">
        <w:rPr>
          <w:rFonts w:ascii="Microsoft JhengHei" w:eastAsia="Microsoft JhengHei" w:hAnsi="Microsoft JhengHei" w:cs="Microsoft JhengHei" w:hint="eastAsia"/>
        </w:rPr>
        <w:t>证据</w:t>
      </w:r>
      <w:r w:rsidRPr="00E768C7">
        <w:t xml:space="preserve"> - </w:t>
      </w:r>
      <w:r w:rsidRPr="00E768C7">
        <w:rPr>
          <w:rFonts w:ascii="MS Gothic" w:eastAsia="MS Gothic" w:hAnsi="MS Gothic" w:cs="MS Gothic" w:hint="eastAsia"/>
        </w:rPr>
        <w:t>尊</w:t>
      </w:r>
      <w:r w:rsidRPr="00E768C7">
        <w:rPr>
          <w:rFonts w:ascii="Microsoft JhengHei" w:eastAsia="Microsoft JhengHei" w:hAnsi="Microsoft JhengHei" w:cs="Microsoft JhengHei" w:hint="eastAsia"/>
        </w:rPr>
        <w:t>贵的古兰经</w:t>
      </w:r>
    </w:p>
    <w:p w14:paraId="15969B46" w14:textId="77777777" w:rsidR="00E768C7" w:rsidRPr="00E768C7" w:rsidRDefault="00E768C7" w:rsidP="00E768C7">
      <w:r w:rsidRPr="00E768C7">
        <w:rPr>
          <w:rtl/>
        </w:rPr>
        <w:t>قال الله تعالى</w:t>
      </w:r>
      <w:r w:rsidRPr="00E768C7">
        <w:t>:</w:t>
      </w:r>
    </w:p>
    <w:p w14:paraId="4DCF8A18" w14:textId="77777777" w:rsidR="00E768C7" w:rsidRPr="00E768C7" w:rsidRDefault="00E768C7" w:rsidP="00E768C7">
      <w:r w:rsidRPr="00E768C7">
        <w:rPr>
          <w:rFonts w:ascii="MS Gothic" w:eastAsia="MS Gothic" w:hAnsi="MS Gothic" w:cs="MS Gothic" w:hint="eastAsia"/>
        </w:rPr>
        <w:t>清高的安拉</w:t>
      </w:r>
      <w:r w:rsidRPr="00E768C7">
        <w:rPr>
          <w:rFonts w:ascii="Microsoft JhengHei" w:eastAsia="Microsoft JhengHei" w:hAnsi="Microsoft JhengHei" w:cs="Microsoft JhengHei" w:hint="eastAsia"/>
        </w:rPr>
        <w:t>说：</w:t>
      </w:r>
    </w:p>
    <w:p w14:paraId="2DF1A75E" w14:textId="77777777" w:rsidR="00E768C7" w:rsidRPr="00E768C7" w:rsidRDefault="00E768C7" w:rsidP="00E768C7">
      <w:r w:rsidRPr="00E768C7">
        <w:rPr>
          <w:rtl/>
        </w:rPr>
        <w:t>وَلَمَّا وَرَدَ مَاءَ مَدْيَنَ وَجَدَ عَلَيْهِ أُمَّةً مِّنَ النَّاسِ يَسْقُونَ وَوَجَدَ مِن دُونِهِمُ امْرَأَتَيْنِ تَذُودَانِ ۖ قَالَ مَا خَطْبُكُمَا</w:t>
      </w:r>
      <w:r w:rsidRPr="00E768C7">
        <w:t xml:space="preserve"> </w:t>
      </w:r>
      <w:r w:rsidRPr="00E768C7">
        <w:rPr>
          <w:rFonts w:ascii="Arial" w:hAnsi="Arial" w:cs="Arial"/>
        </w:rPr>
        <w:t>ۖ</w:t>
      </w:r>
      <w:r w:rsidRPr="00E768C7">
        <w:t xml:space="preserve"> </w:t>
      </w:r>
      <w:r w:rsidRPr="00E768C7">
        <w:rPr>
          <w:rtl/>
        </w:rPr>
        <w:t>قَالَتَا لَا نَسْقِي حَتَّىٰ يُصْدِرَ الرِّعَاءُ وَأَبُونَا شَيْخٌ كَبِيرٌ فَسَقَىٰ لَهُمَا ثُمَّ تَوَلَّىٰ إِلَى الظِّلِّ</w:t>
      </w:r>
    </w:p>
    <w:p w14:paraId="2AAE8329" w14:textId="77777777" w:rsidR="00E768C7" w:rsidRPr="00E768C7" w:rsidRDefault="00E768C7" w:rsidP="00E768C7">
      <w:r w:rsidRPr="00E768C7">
        <w:rPr>
          <w:rFonts w:ascii="MS Gothic" w:eastAsia="MS Gothic" w:hAnsi="MS Gothic" w:cs="MS Gothic" w:hint="eastAsia"/>
        </w:rPr>
        <w:t>当他来到麦德彦的泉水旁的</w:t>
      </w:r>
      <w:r w:rsidRPr="00E768C7">
        <w:rPr>
          <w:rFonts w:ascii="Microsoft JhengHei" w:eastAsia="Microsoft JhengHei" w:hAnsi="Microsoft JhengHei" w:cs="Microsoft JhengHei" w:hint="eastAsia"/>
        </w:rPr>
        <w:t>时候，他看见一群人在那里饮羊，他发现除他们外还有两个女子，挡着她俩的羊群。他说：</w:t>
      </w:r>
      <w:r w:rsidRPr="00E768C7">
        <w:t>“</w:t>
      </w:r>
      <w:r w:rsidRPr="00E768C7">
        <w:rPr>
          <w:rFonts w:ascii="MS Gothic" w:eastAsia="MS Gothic" w:hAnsi="MS Gothic" w:cs="MS Gothic" w:hint="eastAsia"/>
        </w:rPr>
        <w:t>你</w:t>
      </w:r>
      <w:r w:rsidRPr="00E768C7">
        <w:rPr>
          <w:rFonts w:ascii="Microsoft JhengHei" w:eastAsia="Microsoft JhengHei" w:hAnsi="Microsoft JhengHei" w:cs="Microsoft JhengHei" w:hint="eastAsia"/>
        </w:rPr>
        <w:t>俩为什么这样呢？</w:t>
      </w:r>
      <w:r w:rsidRPr="00E768C7">
        <w:t>”</w:t>
      </w:r>
      <w:r w:rsidRPr="00E768C7">
        <w:rPr>
          <w:rFonts w:ascii="MS Gothic" w:eastAsia="MS Gothic" w:hAnsi="MS Gothic" w:cs="MS Gothic" w:hint="eastAsia"/>
        </w:rPr>
        <w:t>她</w:t>
      </w:r>
      <w:r w:rsidRPr="00E768C7">
        <w:rPr>
          <w:rFonts w:ascii="Microsoft JhengHei" w:eastAsia="Microsoft JhengHei" w:hAnsi="Microsoft JhengHei" w:cs="Microsoft JhengHei" w:hint="eastAsia"/>
        </w:rPr>
        <w:t>俩说：</w:t>
      </w:r>
      <w:r w:rsidRPr="00E768C7">
        <w:t>“</w:t>
      </w:r>
      <w:r w:rsidRPr="00E768C7">
        <w:rPr>
          <w:rFonts w:ascii="MS Gothic" w:eastAsia="MS Gothic" w:hAnsi="MS Gothic" w:cs="MS Gothic" w:hint="eastAsia"/>
        </w:rPr>
        <w:t>我</w:t>
      </w:r>
      <w:r w:rsidRPr="00E768C7">
        <w:rPr>
          <w:rFonts w:ascii="Microsoft JhengHei" w:eastAsia="Microsoft JhengHei" w:hAnsi="Microsoft JhengHei" w:cs="Microsoft JhengHei" w:hint="eastAsia"/>
        </w:rPr>
        <w:t>们要到牧人们使他们的羊离开泉水，才得饮我们的羊。我们的父亲是一位龙钟的老人。</w:t>
      </w:r>
      <w:r w:rsidRPr="00E768C7">
        <w:t>”</w:t>
      </w:r>
      <w:r w:rsidRPr="00E768C7">
        <w:rPr>
          <w:rFonts w:ascii="MS Gothic" w:eastAsia="MS Gothic" w:hAnsi="MS Gothic" w:cs="MS Gothic" w:hint="eastAsia"/>
        </w:rPr>
        <w:t>他就替她</w:t>
      </w:r>
      <w:r w:rsidRPr="00E768C7">
        <w:rPr>
          <w:rFonts w:ascii="Microsoft JhengHei" w:eastAsia="Microsoft JhengHei" w:hAnsi="Microsoft JhengHei" w:cs="Microsoft JhengHei" w:hint="eastAsia"/>
        </w:rPr>
        <w:t>俩饮羊，然后退到树荫下。</w:t>
      </w:r>
    </w:p>
    <w:p w14:paraId="03EA96B6" w14:textId="77777777" w:rsidR="00E768C7" w:rsidRPr="00E768C7" w:rsidRDefault="00E768C7" w:rsidP="00E768C7">
      <w:r w:rsidRPr="00E768C7">
        <w:t>28:23-24</w:t>
      </w:r>
    </w:p>
    <w:p w14:paraId="59A47D49" w14:textId="77777777" w:rsidR="00E768C7" w:rsidRPr="00E768C7" w:rsidRDefault="00E768C7" w:rsidP="00E768C7">
      <w:r w:rsidRPr="00E768C7">
        <w:rPr>
          <w:rtl/>
        </w:rPr>
        <w:t>الدليل من السنة النبوية</w:t>
      </w:r>
    </w:p>
    <w:p w14:paraId="16674A11" w14:textId="77777777" w:rsidR="00E768C7" w:rsidRPr="00E768C7" w:rsidRDefault="00E768C7" w:rsidP="00E768C7">
      <w:r w:rsidRPr="00E768C7">
        <w:rPr>
          <w:rFonts w:ascii="MS Gothic" w:eastAsia="MS Gothic" w:hAnsi="MS Gothic" w:cs="MS Gothic" w:hint="eastAsia"/>
        </w:rPr>
        <w:t>具体圣</w:t>
      </w:r>
      <w:r w:rsidRPr="00E768C7">
        <w:rPr>
          <w:rFonts w:ascii="Microsoft JhengHei" w:eastAsia="Microsoft JhengHei" w:hAnsi="Microsoft JhengHei" w:cs="Microsoft JhengHei" w:hint="eastAsia"/>
        </w:rPr>
        <w:t>训的证据</w:t>
      </w:r>
    </w:p>
    <w:p w14:paraId="13911AE9" w14:textId="77777777" w:rsidR="00E768C7" w:rsidRPr="00E768C7" w:rsidRDefault="00E768C7" w:rsidP="00E768C7">
      <w:r w:rsidRPr="00E768C7">
        <w:rPr>
          <w:rtl/>
        </w:rPr>
        <w:t>قال رسول الله صلى الله عليه وسلم</w:t>
      </w:r>
      <w:r w:rsidRPr="00E768C7">
        <w:t>:</w:t>
      </w:r>
    </w:p>
    <w:p w14:paraId="40C220FB" w14:textId="77777777" w:rsidR="00E768C7" w:rsidRPr="00E768C7" w:rsidRDefault="00E768C7" w:rsidP="00E768C7">
      <w:r w:rsidRPr="00E768C7">
        <w:rPr>
          <w:rFonts w:ascii="MS Gothic" w:eastAsia="MS Gothic" w:hAnsi="MS Gothic" w:cs="MS Gothic" w:hint="eastAsia"/>
        </w:rPr>
        <w:t>穆圣（愿安拉</w:t>
      </w:r>
      <w:r w:rsidRPr="00E768C7">
        <w:rPr>
          <w:rFonts w:ascii="Microsoft JhengHei" w:eastAsia="Microsoft JhengHei" w:hAnsi="Microsoft JhengHei" w:cs="Microsoft JhengHei" w:hint="eastAsia"/>
        </w:rPr>
        <w:t>赐安之！）说：</w:t>
      </w:r>
    </w:p>
    <w:p w14:paraId="727809D5" w14:textId="77777777" w:rsidR="00E768C7" w:rsidRPr="00E768C7" w:rsidRDefault="00E768C7" w:rsidP="00E768C7">
      <w:r w:rsidRPr="00E768C7">
        <w:rPr>
          <w:rtl/>
        </w:rPr>
        <w:t>وتعين الرجل في دابته فتحمله عليها أو ترفع له عليها متاعه، صدقة</w:t>
      </w:r>
    </w:p>
    <w:p w14:paraId="021E299E" w14:textId="77777777" w:rsidR="00E768C7" w:rsidRPr="00E768C7" w:rsidRDefault="00E768C7" w:rsidP="00E768C7">
      <w:r w:rsidRPr="00E768C7">
        <w:rPr>
          <w:rFonts w:ascii="MS Gothic" w:eastAsia="MS Gothic" w:hAnsi="MS Gothic" w:cs="MS Gothic" w:hint="eastAsia"/>
        </w:rPr>
        <w:t>帮助一个人</w:t>
      </w:r>
      <w:r w:rsidRPr="00E768C7">
        <w:rPr>
          <w:rFonts w:ascii="Microsoft JhengHei" w:eastAsia="Microsoft JhengHei" w:hAnsi="Microsoft JhengHei" w:cs="Microsoft JhengHei" w:hint="eastAsia"/>
        </w:rPr>
        <w:t>骑上坐骑，无论是让他骑上去还是把他的行李搬到马上，都是一种善行。</w:t>
      </w:r>
    </w:p>
    <w:p w14:paraId="5A2F41FA" w14:textId="77777777" w:rsidR="00E768C7" w:rsidRPr="00E768C7" w:rsidRDefault="00E768C7" w:rsidP="00E768C7">
      <w:r w:rsidRPr="00E768C7">
        <w:rPr>
          <w:rFonts w:ascii="MS Gothic" w:eastAsia="MS Gothic" w:hAnsi="MS Gothic" w:cs="MS Gothic" w:hint="eastAsia"/>
        </w:rPr>
        <w:t>《穆斯林》圣</w:t>
      </w:r>
      <w:r w:rsidRPr="00E768C7">
        <w:rPr>
          <w:rFonts w:ascii="Microsoft JhengHei" w:eastAsia="Microsoft JhengHei" w:hAnsi="Microsoft JhengHei" w:cs="Microsoft JhengHei" w:hint="eastAsia"/>
        </w:rPr>
        <w:t>训实录</w:t>
      </w:r>
    </w:p>
    <w:p w14:paraId="6202FAC6" w14:textId="77777777" w:rsidR="00E768C7" w:rsidRPr="00E768C7" w:rsidRDefault="00E768C7" w:rsidP="00E768C7">
      <w:r w:rsidRPr="00E768C7">
        <w:rPr>
          <w:rtl/>
        </w:rPr>
        <w:t>رواه مسلم</w:t>
      </w:r>
    </w:p>
    <w:p w14:paraId="069A8871" w14:textId="77777777" w:rsidR="0091098E" w:rsidRDefault="0091098E"/>
    <w:sectPr w:rsidR="0091098E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8B6"/>
    <w:rsid w:val="002A65CF"/>
    <w:rsid w:val="002B424B"/>
    <w:rsid w:val="004D38A2"/>
    <w:rsid w:val="007018B6"/>
    <w:rsid w:val="0091098E"/>
    <w:rsid w:val="00E768C7"/>
    <w:rsid w:val="00FE2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76327E8"/>
  <w15:chartTrackingRefBased/>
  <w15:docId w15:val="{0AD511BC-0A85-4944-A05C-E0EF7EA47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7018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18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18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18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18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18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18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18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18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18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18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18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18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18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18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18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18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18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18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18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18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18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18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18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18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18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18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18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18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2</cp:revision>
  <dcterms:created xsi:type="dcterms:W3CDTF">2026-03-06T19:03:00Z</dcterms:created>
  <dcterms:modified xsi:type="dcterms:W3CDTF">2026-03-06T19:04:00Z</dcterms:modified>
</cp:coreProperties>
</file>