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FC9CC" w14:textId="77777777" w:rsidR="00F45136" w:rsidRPr="00F45136" w:rsidRDefault="00F45136" w:rsidP="00F45136">
      <w:r w:rsidRPr="00F45136">
        <w:rPr>
          <w:rFonts w:ascii="MS Gothic" w:eastAsia="MS Gothic" w:hAnsi="MS Gothic" w:cs="MS Gothic" w:hint="eastAsia"/>
        </w:rPr>
        <w:t>道德系列</w:t>
      </w:r>
      <w:r w:rsidRPr="00F45136">
        <w:t>——</w:t>
      </w:r>
    </w:p>
    <w:p w14:paraId="51CDC8B3" w14:textId="10F8BAE8" w:rsidR="00F45136" w:rsidRPr="00F45136" w:rsidRDefault="00F45136" w:rsidP="00F45136">
      <w:r w:rsidRPr="00F45136">
        <w:rPr>
          <w:rtl/>
        </w:rPr>
        <w:t>سلسلة الأخلاق -</w:t>
      </w:r>
    </w:p>
    <w:p w14:paraId="5E9961FA" w14:textId="77777777" w:rsidR="00F45136" w:rsidRPr="00F45136" w:rsidRDefault="00F45136" w:rsidP="00F45136">
      <w:r w:rsidRPr="00F45136">
        <w:rPr>
          <w:rtl/>
        </w:rPr>
        <w:t>قول الخير</w:t>
      </w:r>
    </w:p>
    <w:p w14:paraId="3D50A3B0" w14:textId="77777777" w:rsidR="00F45136" w:rsidRPr="00F45136" w:rsidRDefault="00F45136" w:rsidP="00F45136">
      <w:r w:rsidRPr="00F45136">
        <w:rPr>
          <w:rFonts w:ascii="MS Gothic" w:eastAsia="MS Gothic" w:hAnsi="MS Gothic" w:cs="MS Gothic" w:hint="eastAsia"/>
        </w:rPr>
        <w:t>道德系列</w:t>
      </w:r>
      <w:r w:rsidRPr="00F45136">
        <w:t>——</w:t>
      </w:r>
    </w:p>
    <w:p w14:paraId="59A4780B" w14:textId="77777777" w:rsidR="00F45136" w:rsidRPr="00F45136" w:rsidRDefault="00F45136" w:rsidP="00F45136">
      <w:r w:rsidRPr="00F45136">
        <w:rPr>
          <w:rtl/>
        </w:rPr>
        <w:t>أخلاق محمودة حث عليها الشرع وأمر بها</w:t>
      </w:r>
    </w:p>
    <w:p w14:paraId="159E276C" w14:textId="77777777" w:rsidR="00F45136" w:rsidRPr="00F45136" w:rsidRDefault="00F45136" w:rsidP="00F45136">
      <w:r w:rsidRPr="00F45136">
        <w:rPr>
          <w:rFonts w:ascii="MS Gothic" w:eastAsia="MS Gothic" w:hAnsi="MS Gothic" w:cs="MS Gothic" w:hint="eastAsia"/>
        </w:rPr>
        <w:t>伊斯</w:t>
      </w:r>
      <w:r w:rsidRPr="00F45136">
        <w:rPr>
          <w:rFonts w:ascii="Microsoft JhengHei" w:eastAsia="Microsoft JhengHei" w:hAnsi="Microsoft JhengHei" w:cs="Microsoft JhengHei" w:hint="eastAsia"/>
        </w:rPr>
        <w:t>兰教法鼓励并要求人们践行值得称赞的道德。</w:t>
      </w:r>
    </w:p>
    <w:p w14:paraId="6F5B2383" w14:textId="77777777" w:rsidR="00F45136" w:rsidRPr="00F45136" w:rsidRDefault="00F45136" w:rsidP="00F45136">
      <w:r w:rsidRPr="00F45136">
        <w:rPr>
          <w:rtl/>
        </w:rPr>
        <w:t>قول الخير</w:t>
      </w:r>
    </w:p>
    <w:p w14:paraId="166E4B28" w14:textId="77777777" w:rsidR="00F45136" w:rsidRPr="00F45136" w:rsidRDefault="00F45136" w:rsidP="00F45136">
      <w:r w:rsidRPr="00F45136">
        <w:rPr>
          <w:rFonts w:ascii="MS Gothic" w:eastAsia="MS Gothic" w:hAnsi="MS Gothic" w:cs="MS Gothic" w:hint="eastAsia"/>
        </w:rPr>
        <w:t>善言</w:t>
      </w:r>
    </w:p>
    <w:p w14:paraId="20460D08" w14:textId="77777777" w:rsidR="00F45136" w:rsidRPr="00F45136" w:rsidRDefault="00F45136" w:rsidP="00F45136">
      <w:r w:rsidRPr="00F45136">
        <w:rPr>
          <w:rtl/>
        </w:rPr>
        <w:t>الدليل من القرآن الكريم</w:t>
      </w:r>
      <w:r w:rsidRPr="00F45136">
        <w:t xml:space="preserve"> -</w:t>
      </w:r>
    </w:p>
    <w:p w14:paraId="3A6EBB08" w14:textId="77777777" w:rsidR="00F45136" w:rsidRPr="00F45136" w:rsidRDefault="00F45136" w:rsidP="00F45136">
      <w:r w:rsidRPr="00F45136">
        <w:rPr>
          <w:rFonts w:ascii="Microsoft JhengHei" w:eastAsia="Microsoft JhengHei" w:hAnsi="Microsoft JhengHei" w:cs="Microsoft JhengHei" w:hint="eastAsia"/>
        </w:rPr>
        <w:t>证据</w:t>
      </w:r>
      <w:r w:rsidRPr="00F45136">
        <w:t xml:space="preserve"> - </w:t>
      </w:r>
      <w:r w:rsidRPr="00F45136">
        <w:rPr>
          <w:rFonts w:ascii="MS Gothic" w:eastAsia="MS Gothic" w:hAnsi="MS Gothic" w:cs="MS Gothic" w:hint="eastAsia"/>
        </w:rPr>
        <w:t>尊</w:t>
      </w:r>
      <w:r w:rsidRPr="00F45136">
        <w:rPr>
          <w:rFonts w:ascii="Microsoft JhengHei" w:eastAsia="Microsoft JhengHei" w:hAnsi="Microsoft JhengHei" w:cs="Microsoft JhengHei" w:hint="eastAsia"/>
        </w:rPr>
        <w:t>贵的古兰经</w:t>
      </w:r>
    </w:p>
    <w:p w14:paraId="4509F48D" w14:textId="77777777" w:rsidR="00F45136" w:rsidRPr="00F45136" w:rsidRDefault="00F45136" w:rsidP="00F45136">
      <w:r w:rsidRPr="00F45136">
        <w:rPr>
          <w:rtl/>
        </w:rPr>
        <w:t>قال الله تعالى</w:t>
      </w:r>
      <w:r w:rsidRPr="00F45136">
        <w:t>:</w:t>
      </w:r>
    </w:p>
    <w:p w14:paraId="29F7AC7A" w14:textId="77777777" w:rsidR="00F45136" w:rsidRPr="00F45136" w:rsidRDefault="00F45136" w:rsidP="00F45136">
      <w:r w:rsidRPr="00F45136">
        <w:rPr>
          <w:rFonts w:ascii="MS Gothic" w:eastAsia="MS Gothic" w:hAnsi="MS Gothic" w:cs="MS Gothic" w:hint="eastAsia"/>
        </w:rPr>
        <w:t>清高的安拉</w:t>
      </w:r>
      <w:r w:rsidRPr="00F45136">
        <w:rPr>
          <w:rFonts w:ascii="Microsoft JhengHei" w:eastAsia="Microsoft JhengHei" w:hAnsi="Microsoft JhengHei" w:cs="Microsoft JhengHei" w:hint="eastAsia"/>
        </w:rPr>
        <w:t>说：</w:t>
      </w:r>
    </w:p>
    <w:p w14:paraId="1DA08356" w14:textId="77777777" w:rsidR="00F45136" w:rsidRPr="00F45136" w:rsidRDefault="00F45136" w:rsidP="00F45136">
      <w:r w:rsidRPr="00F45136">
        <w:rPr>
          <w:rtl/>
        </w:rPr>
        <w:t>وَمَنْ أَحْسَنُ قَوْلًا مِمَّنْ دَعَا إِلَى اللَّهِ وَعَمِلَ صَالِحًا وَقَالَ إِنَّنِي مِنَ الْمُسْلِمِينَ</w:t>
      </w:r>
    </w:p>
    <w:p w14:paraId="31DB4ADE" w14:textId="77777777" w:rsidR="00F45136" w:rsidRPr="00F45136" w:rsidRDefault="00F45136" w:rsidP="00F45136">
      <w:r w:rsidRPr="00F45136">
        <w:rPr>
          <w:rFonts w:ascii="MS Gothic" w:eastAsia="MS Gothic" w:hAnsi="MS Gothic" w:cs="MS Gothic" w:hint="eastAsia"/>
        </w:rPr>
        <w:t>召人信仰安拉，力行善功，并且</w:t>
      </w:r>
      <w:r w:rsidRPr="00F45136">
        <w:rPr>
          <w:rFonts w:ascii="Microsoft JhengHei" w:eastAsia="Microsoft JhengHei" w:hAnsi="Microsoft JhengHei" w:cs="Microsoft JhengHei" w:hint="eastAsia"/>
        </w:rPr>
        <w:t>说：</w:t>
      </w:r>
      <w:r w:rsidRPr="00F45136">
        <w:t>“</w:t>
      </w:r>
      <w:r w:rsidRPr="00F45136">
        <w:rPr>
          <w:rFonts w:ascii="MS Gothic" w:eastAsia="MS Gothic" w:hAnsi="MS Gothic" w:cs="MS Gothic" w:hint="eastAsia"/>
        </w:rPr>
        <w:t>我确是穆斯林</w:t>
      </w:r>
      <w:r w:rsidRPr="00F45136">
        <w:t>”</w:t>
      </w:r>
      <w:r w:rsidRPr="00F45136">
        <w:rPr>
          <w:rFonts w:ascii="MS Gothic" w:eastAsia="MS Gothic" w:hAnsi="MS Gothic" w:cs="MS Gothic" w:hint="eastAsia"/>
        </w:rPr>
        <w:t>的人，在言辞方面，有</w:t>
      </w:r>
      <w:r w:rsidRPr="00F45136">
        <w:rPr>
          <w:rFonts w:ascii="Microsoft JhengHei" w:eastAsia="Microsoft JhengHei" w:hAnsi="Microsoft JhengHei" w:cs="Microsoft JhengHei" w:hint="eastAsia"/>
        </w:rPr>
        <w:t>谁比他更优美呢？</w:t>
      </w:r>
    </w:p>
    <w:p w14:paraId="44D3EB35" w14:textId="77777777" w:rsidR="00F45136" w:rsidRPr="00F45136" w:rsidRDefault="00F45136" w:rsidP="00F45136">
      <w:r w:rsidRPr="00F45136">
        <w:t>41:33</w:t>
      </w:r>
    </w:p>
    <w:p w14:paraId="10F331D0" w14:textId="77777777" w:rsidR="00F45136" w:rsidRPr="00F45136" w:rsidRDefault="00F45136" w:rsidP="00F45136">
      <w:r w:rsidRPr="00F45136">
        <w:rPr>
          <w:rtl/>
        </w:rPr>
        <w:t>الدليل من السنة النبوية</w:t>
      </w:r>
    </w:p>
    <w:p w14:paraId="5CCABF12" w14:textId="77777777" w:rsidR="00F45136" w:rsidRPr="00F45136" w:rsidRDefault="00F45136" w:rsidP="00F45136">
      <w:r w:rsidRPr="00F45136">
        <w:rPr>
          <w:rFonts w:ascii="MS Gothic" w:eastAsia="MS Gothic" w:hAnsi="MS Gothic" w:cs="MS Gothic" w:hint="eastAsia"/>
        </w:rPr>
        <w:t>具体圣</w:t>
      </w:r>
      <w:r w:rsidRPr="00F45136">
        <w:rPr>
          <w:rFonts w:ascii="Microsoft JhengHei" w:eastAsia="Microsoft JhengHei" w:hAnsi="Microsoft JhengHei" w:cs="Microsoft JhengHei" w:hint="eastAsia"/>
        </w:rPr>
        <w:t>训的证据</w:t>
      </w:r>
    </w:p>
    <w:p w14:paraId="6910EC74" w14:textId="77777777" w:rsidR="00F45136" w:rsidRPr="00F45136" w:rsidRDefault="00F45136" w:rsidP="00F45136">
      <w:r w:rsidRPr="00F45136">
        <w:rPr>
          <w:rtl/>
        </w:rPr>
        <w:t>قال رسول الله صلى الله عليه وسلم</w:t>
      </w:r>
      <w:r w:rsidRPr="00F45136">
        <w:t>:</w:t>
      </w:r>
    </w:p>
    <w:p w14:paraId="494C12F4" w14:textId="77777777" w:rsidR="00F45136" w:rsidRPr="00F45136" w:rsidRDefault="00F45136" w:rsidP="00F45136">
      <w:r w:rsidRPr="00F45136">
        <w:rPr>
          <w:rtl/>
        </w:rPr>
        <w:t>من كان يؤمن بالله واليوم الآخر فليقل خيرًا أو ليصمت</w:t>
      </w:r>
    </w:p>
    <w:p w14:paraId="067FFB4D" w14:textId="77777777" w:rsidR="00F45136" w:rsidRPr="00F45136" w:rsidRDefault="00F45136" w:rsidP="00F45136">
      <w:r w:rsidRPr="00F45136">
        <w:rPr>
          <w:rFonts w:ascii="MS Gothic" w:eastAsia="MS Gothic" w:hAnsi="MS Gothic" w:cs="MS Gothic" w:hint="eastAsia"/>
        </w:rPr>
        <w:t>凡信奉真主和末日的人，</w:t>
      </w:r>
      <w:r w:rsidRPr="00F45136">
        <w:rPr>
          <w:rFonts w:ascii="Microsoft JhengHei" w:eastAsia="Microsoft JhengHei" w:hAnsi="Microsoft JhengHei" w:cs="Microsoft JhengHei" w:hint="eastAsia"/>
        </w:rPr>
        <w:t>让他要么说好话，要么保持沉默。</w:t>
      </w:r>
    </w:p>
    <w:p w14:paraId="76D87895" w14:textId="77777777" w:rsidR="00F45136" w:rsidRPr="00F45136" w:rsidRDefault="00F45136" w:rsidP="00F45136">
      <w:r w:rsidRPr="00F45136">
        <w:rPr>
          <w:rtl/>
        </w:rPr>
        <w:t>متفق عليه</w:t>
      </w:r>
    </w:p>
    <w:p w14:paraId="1FCEE956" w14:textId="77777777" w:rsidR="0091098E" w:rsidRDefault="0091098E"/>
    <w:sectPr w:rsidR="0091098E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42B"/>
    <w:rsid w:val="002A65CF"/>
    <w:rsid w:val="003827A5"/>
    <w:rsid w:val="004D38A2"/>
    <w:rsid w:val="0091098E"/>
    <w:rsid w:val="00D9542B"/>
    <w:rsid w:val="00F45136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1A28DC"/>
  <w15:chartTrackingRefBased/>
  <w15:docId w15:val="{6AA12D06-71DB-4E75-8135-3514AF347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D954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5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54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54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54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54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54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54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54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4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54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54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54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54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54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54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54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54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54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54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54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54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54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54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54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54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54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54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2</cp:revision>
  <dcterms:created xsi:type="dcterms:W3CDTF">2026-03-06T19:04:00Z</dcterms:created>
  <dcterms:modified xsi:type="dcterms:W3CDTF">2026-03-06T19:05:00Z</dcterms:modified>
</cp:coreProperties>
</file>