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0B56" w14:textId="77777777" w:rsidR="002D6BBD" w:rsidRPr="002D6BBD" w:rsidRDefault="002D6BBD" w:rsidP="002D6BBD">
      <w:r w:rsidRPr="002D6BBD">
        <w:rPr>
          <w:rFonts w:ascii="MS Gothic" w:eastAsia="MS Gothic" w:hAnsi="MS Gothic" w:cs="MS Gothic" w:hint="eastAsia"/>
        </w:rPr>
        <w:t>履行</w:t>
      </w:r>
      <w:r w:rsidRPr="002D6BBD">
        <w:rPr>
          <w:rFonts w:ascii="Microsoft JhengHei" w:eastAsia="Microsoft JhengHei" w:hAnsi="Microsoft JhengHei" w:cs="Microsoft JhengHei" w:hint="eastAsia"/>
        </w:rPr>
        <w:t>诺言</w:t>
      </w:r>
    </w:p>
    <w:p w14:paraId="493540B7" w14:textId="77777777" w:rsidR="002D6BBD" w:rsidRPr="002D6BBD" w:rsidRDefault="002D6BBD" w:rsidP="002D6BBD">
      <w:r w:rsidRPr="002D6BBD">
        <w:rPr>
          <w:rtl/>
        </w:rPr>
        <w:t>سلسلة الأخلاق – الوفاء بالعهد</w:t>
      </w:r>
    </w:p>
    <w:p w14:paraId="1B008845" w14:textId="77777777" w:rsidR="002D6BBD" w:rsidRPr="002D6BBD" w:rsidRDefault="002D6BBD" w:rsidP="002D6BBD">
      <w:r w:rsidRPr="002D6BBD">
        <w:rPr>
          <w:rFonts w:ascii="MS Gothic" w:eastAsia="MS Gothic" w:hAnsi="MS Gothic" w:cs="MS Gothic" w:hint="eastAsia"/>
        </w:rPr>
        <w:t>道德系列</w:t>
      </w:r>
      <w:r w:rsidRPr="002D6BBD">
        <w:t>——</w:t>
      </w:r>
      <w:r w:rsidRPr="002D6BBD">
        <w:rPr>
          <w:rFonts w:ascii="MS Gothic" w:eastAsia="MS Gothic" w:hAnsi="MS Gothic" w:cs="MS Gothic" w:hint="eastAsia"/>
        </w:rPr>
        <w:t>履行</w:t>
      </w:r>
      <w:r w:rsidRPr="002D6BBD">
        <w:rPr>
          <w:rFonts w:ascii="Microsoft JhengHei" w:eastAsia="Microsoft JhengHei" w:hAnsi="Microsoft JhengHei" w:cs="Microsoft JhengHei" w:hint="eastAsia"/>
        </w:rPr>
        <w:t>诺言</w:t>
      </w:r>
    </w:p>
    <w:p w14:paraId="7E788618" w14:textId="77777777" w:rsidR="002D6BBD" w:rsidRPr="002D6BBD" w:rsidRDefault="002D6BBD" w:rsidP="002D6BBD">
      <w:r w:rsidRPr="002D6BBD">
        <w:rPr>
          <w:rtl/>
        </w:rPr>
        <w:t>أخلاقٌ محمودة حثّ عليها الشرع وأمر بها</w:t>
      </w:r>
      <w:r w:rsidRPr="002D6BBD">
        <w:t>.</w:t>
      </w:r>
    </w:p>
    <w:p w14:paraId="70BD4E69" w14:textId="77777777" w:rsidR="002D6BBD" w:rsidRPr="002D6BBD" w:rsidRDefault="002D6BBD" w:rsidP="002D6BBD">
      <w:r w:rsidRPr="002D6BBD">
        <w:rPr>
          <w:rFonts w:ascii="MS Gothic" w:eastAsia="MS Gothic" w:hAnsi="MS Gothic" w:cs="MS Gothic" w:hint="eastAsia"/>
        </w:rPr>
        <w:t>伊斯</w:t>
      </w:r>
      <w:r w:rsidRPr="002D6BBD">
        <w:rPr>
          <w:rFonts w:ascii="Microsoft JhengHei" w:eastAsia="Microsoft JhengHei" w:hAnsi="Microsoft JhengHei" w:cs="Microsoft JhengHei" w:hint="eastAsia"/>
        </w:rPr>
        <w:t>兰教法鼓励并要求人们践行值得称赞的道德。</w:t>
      </w:r>
    </w:p>
    <w:p w14:paraId="2976108D" w14:textId="77777777" w:rsidR="002D6BBD" w:rsidRPr="002D6BBD" w:rsidRDefault="002D6BBD" w:rsidP="002D6BBD">
      <w:r w:rsidRPr="002D6BBD">
        <w:rPr>
          <w:rtl/>
        </w:rPr>
        <w:t>الوفاء بالعهد</w:t>
      </w:r>
    </w:p>
    <w:p w14:paraId="3165B52F" w14:textId="77777777" w:rsidR="002D6BBD" w:rsidRPr="002D6BBD" w:rsidRDefault="002D6BBD" w:rsidP="002D6BBD">
      <w:r w:rsidRPr="002D6BBD">
        <w:rPr>
          <w:rFonts w:ascii="MS Gothic" w:eastAsia="MS Gothic" w:hAnsi="MS Gothic" w:cs="MS Gothic" w:hint="eastAsia"/>
        </w:rPr>
        <w:t>履行</w:t>
      </w:r>
      <w:r w:rsidRPr="002D6BBD">
        <w:rPr>
          <w:rFonts w:ascii="Microsoft JhengHei" w:eastAsia="Microsoft JhengHei" w:hAnsi="Microsoft JhengHei" w:cs="Microsoft JhengHei" w:hint="eastAsia"/>
        </w:rPr>
        <w:t>诺言</w:t>
      </w:r>
    </w:p>
    <w:p w14:paraId="25E49C40" w14:textId="77777777" w:rsidR="002D6BBD" w:rsidRPr="002D6BBD" w:rsidRDefault="002D6BBD" w:rsidP="002D6BBD">
      <w:r w:rsidRPr="002D6BBD">
        <w:rPr>
          <w:rtl/>
        </w:rPr>
        <w:t>الدليل من القرآن الكريم</w:t>
      </w:r>
    </w:p>
    <w:p w14:paraId="4E4B045D" w14:textId="77777777" w:rsidR="002D6BBD" w:rsidRPr="002D6BBD" w:rsidRDefault="002D6BBD" w:rsidP="002D6BBD">
      <w:r w:rsidRPr="002D6BBD">
        <w:rPr>
          <w:rFonts w:ascii="Microsoft JhengHei" w:eastAsia="Microsoft JhengHei" w:hAnsi="Microsoft JhengHei" w:cs="Microsoft JhengHei" w:hint="eastAsia"/>
        </w:rPr>
        <w:t>证据</w:t>
      </w:r>
      <w:r w:rsidRPr="002D6BBD">
        <w:t xml:space="preserve"> - </w:t>
      </w:r>
      <w:r w:rsidRPr="002D6BBD">
        <w:rPr>
          <w:rFonts w:ascii="MS Gothic" w:eastAsia="MS Gothic" w:hAnsi="MS Gothic" w:cs="MS Gothic" w:hint="eastAsia"/>
        </w:rPr>
        <w:t>尊</w:t>
      </w:r>
      <w:r w:rsidRPr="002D6BBD">
        <w:rPr>
          <w:rFonts w:ascii="Microsoft JhengHei" w:eastAsia="Microsoft JhengHei" w:hAnsi="Microsoft JhengHei" w:cs="Microsoft JhengHei" w:hint="eastAsia"/>
        </w:rPr>
        <w:t>贵的古兰经</w:t>
      </w:r>
    </w:p>
    <w:p w14:paraId="2EF337B5" w14:textId="77777777" w:rsidR="002D6BBD" w:rsidRPr="002D6BBD" w:rsidRDefault="002D6BBD" w:rsidP="002D6BBD">
      <w:r w:rsidRPr="002D6BBD">
        <w:rPr>
          <w:rtl/>
        </w:rPr>
        <w:t>قال الله تعالى</w:t>
      </w:r>
      <w:r w:rsidRPr="002D6BBD">
        <w:t>:</w:t>
      </w:r>
    </w:p>
    <w:p w14:paraId="43ACDF04" w14:textId="77777777" w:rsidR="002D6BBD" w:rsidRPr="002D6BBD" w:rsidRDefault="002D6BBD" w:rsidP="002D6BBD">
      <w:r w:rsidRPr="002D6BBD">
        <w:rPr>
          <w:rFonts w:ascii="MS Gothic" w:eastAsia="MS Gothic" w:hAnsi="MS Gothic" w:cs="MS Gothic" w:hint="eastAsia"/>
        </w:rPr>
        <w:t>清高的安拉</w:t>
      </w:r>
      <w:r w:rsidRPr="002D6BBD">
        <w:rPr>
          <w:rFonts w:ascii="Microsoft JhengHei" w:eastAsia="Microsoft JhengHei" w:hAnsi="Microsoft JhengHei" w:cs="Microsoft JhengHei" w:hint="eastAsia"/>
        </w:rPr>
        <w:t>说：</w:t>
      </w:r>
    </w:p>
    <w:p w14:paraId="59F46223" w14:textId="77777777" w:rsidR="002D6BBD" w:rsidRPr="002D6BBD" w:rsidRDefault="002D6BBD" w:rsidP="002D6BBD">
      <w:r w:rsidRPr="002D6BBD">
        <w:rPr>
          <w:rtl/>
        </w:rPr>
        <w:t>وأوفوا بالعهد إن العهد كان مسؤولاً</w:t>
      </w:r>
    </w:p>
    <w:p w14:paraId="0F65AFB6" w14:textId="77777777" w:rsidR="002D6BBD" w:rsidRPr="002D6BBD" w:rsidRDefault="002D6BBD" w:rsidP="002D6BBD">
      <w:r w:rsidRPr="002D6BBD">
        <w:rPr>
          <w:rFonts w:ascii="MS Gothic" w:eastAsia="MS Gothic" w:hAnsi="MS Gothic" w:cs="MS Gothic" w:hint="eastAsia"/>
        </w:rPr>
        <w:t>你</w:t>
      </w:r>
      <w:r w:rsidRPr="002D6BBD">
        <w:rPr>
          <w:rFonts w:ascii="Microsoft JhengHei" w:eastAsia="Microsoft JhengHei" w:hAnsi="Microsoft JhengHei" w:cs="Microsoft JhengHei" w:hint="eastAsia"/>
        </w:rPr>
        <w:t>们应当履行诺言；诺言确是要被审问的事。</w:t>
      </w:r>
    </w:p>
    <w:p w14:paraId="4B12882C" w14:textId="77777777" w:rsidR="002D6BBD" w:rsidRPr="002D6BBD" w:rsidRDefault="002D6BBD" w:rsidP="002D6BBD">
      <w:r w:rsidRPr="002D6BBD">
        <w:t>17:34</w:t>
      </w:r>
    </w:p>
    <w:p w14:paraId="20FEDC86" w14:textId="77777777" w:rsidR="002D6BBD" w:rsidRPr="002D6BBD" w:rsidRDefault="002D6BBD" w:rsidP="002D6BBD">
      <w:r w:rsidRPr="002D6BBD">
        <w:rPr>
          <w:rtl/>
        </w:rPr>
        <w:t>الدليل من السنة النبوية</w:t>
      </w:r>
    </w:p>
    <w:p w14:paraId="6C5EC0AB" w14:textId="77777777" w:rsidR="002D6BBD" w:rsidRPr="002D6BBD" w:rsidRDefault="002D6BBD" w:rsidP="002D6BBD">
      <w:r w:rsidRPr="002D6BBD">
        <w:rPr>
          <w:rFonts w:ascii="MS Gothic" w:eastAsia="MS Gothic" w:hAnsi="MS Gothic" w:cs="MS Gothic" w:hint="eastAsia"/>
        </w:rPr>
        <w:t>具体圣</w:t>
      </w:r>
      <w:r w:rsidRPr="002D6BBD">
        <w:rPr>
          <w:rFonts w:ascii="Microsoft JhengHei" w:eastAsia="Microsoft JhengHei" w:hAnsi="Microsoft JhengHei" w:cs="Microsoft JhengHei" w:hint="eastAsia"/>
        </w:rPr>
        <w:t>训的证据</w:t>
      </w:r>
    </w:p>
    <w:p w14:paraId="0A123E9C" w14:textId="77777777" w:rsidR="002D6BBD" w:rsidRPr="002D6BBD" w:rsidRDefault="002D6BBD" w:rsidP="002D6BBD">
      <w:r w:rsidRPr="002D6BBD">
        <w:rPr>
          <w:rtl/>
        </w:rPr>
        <w:t>قال رسول الله صلى الله عليه وسلم</w:t>
      </w:r>
      <w:r w:rsidRPr="002D6BBD">
        <w:t>:</w:t>
      </w:r>
    </w:p>
    <w:p w14:paraId="78F89C18" w14:textId="77777777" w:rsidR="002D6BBD" w:rsidRPr="002D6BBD" w:rsidRDefault="002D6BBD" w:rsidP="002D6BBD">
      <w:r w:rsidRPr="002D6BBD">
        <w:t>«</w:t>
      </w:r>
      <w:r w:rsidRPr="002D6BBD">
        <w:rPr>
          <w:rtl/>
        </w:rPr>
        <w:t>أربعٌ من كنّ فيه كان منافقًا خالصًا، ومن كانت فيه خصلةٌ منهن كانت فيه خصلةٌ من النفاق حتى يدعها</w:t>
      </w:r>
      <w:r w:rsidRPr="002D6BBD">
        <w:t>:</w:t>
      </w:r>
    </w:p>
    <w:p w14:paraId="7489321C" w14:textId="77777777" w:rsidR="002D6BBD" w:rsidRPr="002D6BBD" w:rsidRDefault="002D6BBD" w:rsidP="002D6BBD">
      <w:r w:rsidRPr="002D6BBD">
        <w:rPr>
          <w:rtl/>
        </w:rPr>
        <w:t>إذا اؤتمن خان، وإذا حدث كذب، وإذا عاهد غدر، وإذا خاصم فجر</w:t>
      </w:r>
      <w:r w:rsidRPr="002D6BBD">
        <w:t>».</w:t>
      </w:r>
    </w:p>
    <w:p w14:paraId="4E5463DE" w14:textId="77777777" w:rsidR="002D6BBD" w:rsidRPr="002D6BBD" w:rsidRDefault="002D6BBD" w:rsidP="002D6BBD">
      <w:r w:rsidRPr="002D6BBD">
        <w:rPr>
          <w:rFonts w:ascii="MS Gothic" w:eastAsia="MS Gothic" w:hAnsi="MS Gothic" w:cs="MS Gothic" w:hint="eastAsia"/>
        </w:rPr>
        <w:t>一个人若染上四</w:t>
      </w:r>
      <w:r w:rsidRPr="002D6BBD">
        <w:rPr>
          <w:rFonts w:ascii="Microsoft JhengHei" w:eastAsia="Microsoft JhengHei" w:hAnsi="Microsoft JhengHei" w:cs="Microsoft JhengHei" w:hint="eastAsia"/>
        </w:rPr>
        <w:t>样劣性，就会成为彻头彻尾的伪信士；若有其中一件，就会有伪信士的倾向，直到他改掉为止：</w:t>
      </w:r>
    </w:p>
    <w:p w14:paraId="168813B1" w14:textId="77777777" w:rsidR="002D6BBD" w:rsidRPr="002D6BBD" w:rsidRDefault="002D6BBD" w:rsidP="002D6BBD">
      <w:r w:rsidRPr="002D6BBD">
        <w:rPr>
          <w:rFonts w:ascii="MS Gothic" w:eastAsia="MS Gothic" w:hAnsi="MS Gothic" w:cs="MS Gothic" w:hint="eastAsia"/>
        </w:rPr>
        <w:t>受托背信弃</w:t>
      </w:r>
      <w:r w:rsidRPr="002D6BBD">
        <w:rPr>
          <w:rFonts w:ascii="Microsoft JhengHei" w:eastAsia="Microsoft JhengHei" w:hAnsi="Microsoft JhengHei" w:cs="Microsoft JhengHei" w:hint="eastAsia"/>
        </w:rPr>
        <w:t>义；</w:t>
      </w:r>
    </w:p>
    <w:p w14:paraId="7D68312F" w14:textId="77777777" w:rsidR="002D6BBD" w:rsidRPr="002D6BBD" w:rsidRDefault="002D6BBD" w:rsidP="002D6BBD">
      <w:r w:rsidRPr="002D6BBD">
        <w:rPr>
          <w:rFonts w:ascii="MS Gothic" w:eastAsia="MS Gothic" w:hAnsi="MS Gothic" w:cs="MS Gothic" w:hint="eastAsia"/>
        </w:rPr>
        <w:t>花言巧</w:t>
      </w:r>
      <w:r w:rsidRPr="002D6BBD">
        <w:rPr>
          <w:rFonts w:ascii="Microsoft JhengHei" w:eastAsia="Microsoft JhengHei" w:hAnsi="Microsoft JhengHei" w:cs="Microsoft JhengHei" w:hint="eastAsia"/>
        </w:rPr>
        <w:t>语说谎；</w:t>
      </w:r>
    </w:p>
    <w:p w14:paraId="2133C7A5" w14:textId="77777777" w:rsidR="002D6BBD" w:rsidRPr="002D6BBD" w:rsidRDefault="002D6BBD" w:rsidP="002D6BBD">
      <w:r w:rsidRPr="002D6BBD">
        <w:rPr>
          <w:rFonts w:ascii="MS Gothic" w:eastAsia="MS Gothic" w:hAnsi="MS Gothic" w:cs="MS Gothic" w:hint="eastAsia"/>
        </w:rPr>
        <w:t>立</w:t>
      </w:r>
      <w:r w:rsidRPr="002D6BBD">
        <w:rPr>
          <w:rFonts w:ascii="Microsoft JhengHei" w:eastAsia="Microsoft JhengHei" w:hAnsi="Microsoft JhengHei" w:cs="Microsoft JhengHei" w:hint="eastAsia"/>
        </w:rPr>
        <w:t>约会背信弃义；</w:t>
      </w:r>
    </w:p>
    <w:p w14:paraId="5A7ECA40" w14:textId="77777777" w:rsidR="002D6BBD" w:rsidRPr="002D6BBD" w:rsidRDefault="002D6BBD" w:rsidP="002D6BBD">
      <w:r w:rsidRPr="002D6BBD">
        <w:rPr>
          <w:rFonts w:ascii="MS Gothic" w:eastAsia="MS Gothic" w:hAnsi="MS Gothic" w:cs="MS Gothic" w:hint="eastAsia"/>
        </w:rPr>
        <w:t>争吵</w:t>
      </w:r>
      <w:r w:rsidRPr="002D6BBD">
        <w:rPr>
          <w:rFonts w:ascii="Microsoft JhengHei" w:eastAsia="Microsoft JhengHei" w:hAnsi="Microsoft JhengHei" w:cs="Microsoft JhengHei" w:hint="eastAsia"/>
        </w:rPr>
        <w:t>时不道德。</w:t>
      </w:r>
    </w:p>
    <w:p w14:paraId="4D21D3C3" w14:textId="77777777" w:rsidR="002D6BBD" w:rsidRPr="002D6BBD" w:rsidRDefault="002D6BBD" w:rsidP="002D6BBD">
      <w:r w:rsidRPr="002D6BBD">
        <w:t xml:space="preserve">— </w:t>
      </w:r>
      <w:r w:rsidRPr="002D6BBD">
        <w:rPr>
          <w:rFonts w:ascii="MS Gothic" w:eastAsia="MS Gothic" w:hAnsi="MS Gothic" w:cs="MS Gothic" w:hint="eastAsia"/>
        </w:rPr>
        <w:t>布哈里达成共</w:t>
      </w:r>
      <w:r w:rsidRPr="002D6BBD">
        <w:rPr>
          <w:rFonts w:ascii="Microsoft JhengHei" w:eastAsia="Microsoft JhengHei" w:hAnsi="Microsoft JhengHei" w:cs="Microsoft JhengHei" w:hint="eastAsia"/>
        </w:rPr>
        <w:t>识圣训（措辞出自《布哈里圣训实录》</w:t>
      </w:r>
      <w:r w:rsidRPr="002D6BBD">
        <w:rPr>
          <w:rFonts w:ascii="MS Gothic" w:eastAsia="MS Gothic" w:hAnsi="MS Gothic" w:cs="MS Gothic" w:hint="eastAsia"/>
        </w:rPr>
        <w:t>）</w:t>
      </w:r>
    </w:p>
    <w:p w14:paraId="23804621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B1"/>
    <w:rsid w:val="000F5DB1"/>
    <w:rsid w:val="002A65CF"/>
    <w:rsid w:val="002D6BBD"/>
    <w:rsid w:val="004D38A2"/>
    <w:rsid w:val="0091098E"/>
    <w:rsid w:val="00EB7115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77FBEA"/>
  <w15:chartTrackingRefBased/>
  <w15:docId w15:val="{F9BC2849-3A37-45CA-B714-2BB9D33B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F5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D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D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D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D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D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2026-03-08T11:00:00Z</dcterms:created>
  <dcterms:modified xsi:type="dcterms:W3CDTF">2026-03-08T11:00:00Z</dcterms:modified>
</cp:coreProperties>
</file>