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0077" w14:textId="77777777" w:rsidR="00253A84" w:rsidRPr="00B52440" w:rsidRDefault="00253A84" w:rsidP="00253A84">
      <w:pPr>
        <w:jc w:val="right"/>
        <w:rPr>
          <w:sz w:val="24"/>
          <w:szCs w:val="24"/>
        </w:rPr>
      </w:pPr>
      <w:r w:rsidRPr="00B52440">
        <w:rPr>
          <w:sz w:val="24"/>
          <w:szCs w:val="24"/>
        </w:rPr>
        <w:t>Ser</w:t>
      </w:r>
      <w:r>
        <w:rPr>
          <w:sz w:val="24"/>
          <w:szCs w:val="24"/>
        </w:rPr>
        <w:t>i</w:t>
      </w:r>
      <w:r w:rsidRPr="00B52440">
        <w:rPr>
          <w:sz w:val="24"/>
          <w:szCs w:val="24"/>
        </w:rPr>
        <w:t xml:space="preserve"> ng </w:t>
      </w:r>
      <w:proofErr w:type="spellStart"/>
      <w:r w:rsidRPr="00B52440">
        <w:rPr>
          <w:sz w:val="24"/>
          <w:szCs w:val="24"/>
        </w:rPr>
        <w:t>Mabubuting</w:t>
      </w:r>
      <w:proofErr w:type="spellEnd"/>
      <w:r w:rsidRPr="00B52440">
        <w:rPr>
          <w:sz w:val="24"/>
          <w:szCs w:val="24"/>
        </w:rPr>
        <w:t xml:space="preserve"> Asal – </w:t>
      </w:r>
      <w:proofErr w:type="spellStart"/>
      <w:r w:rsidRPr="00B52440">
        <w:rPr>
          <w:sz w:val="24"/>
          <w:szCs w:val="24"/>
        </w:rPr>
        <w:t>Mataas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na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Hangarin</w:t>
      </w:r>
      <w:proofErr w:type="spellEnd"/>
      <w:r w:rsidRPr="00B52440">
        <w:rPr>
          <w:sz w:val="24"/>
          <w:szCs w:val="24"/>
        </w:rPr>
        <w:t xml:space="preserve"> (</w:t>
      </w:r>
      <w:proofErr w:type="spellStart"/>
      <w:r w:rsidRPr="00B52440">
        <w:rPr>
          <w:sz w:val="24"/>
          <w:szCs w:val="24"/>
        </w:rPr>
        <w:t>ʿUlūw</w:t>
      </w:r>
      <w:proofErr w:type="spellEnd"/>
      <w:r w:rsidRPr="00B52440">
        <w:rPr>
          <w:sz w:val="24"/>
          <w:szCs w:val="24"/>
        </w:rPr>
        <w:t xml:space="preserve"> al-</w:t>
      </w:r>
      <w:proofErr w:type="spellStart"/>
      <w:r w:rsidRPr="00B52440">
        <w:rPr>
          <w:sz w:val="24"/>
          <w:szCs w:val="24"/>
        </w:rPr>
        <w:t>Himmah</w:t>
      </w:r>
      <w:proofErr w:type="spellEnd"/>
      <w:r w:rsidRPr="00B52440">
        <w:rPr>
          <w:sz w:val="24"/>
          <w:szCs w:val="24"/>
        </w:rPr>
        <w:t>)</w:t>
      </w:r>
    </w:p>
    <w:p w14:paraId="05C1AFE0" w14:textId="77777777" w:rsidR="00B52440" w:rsidRPr="00B52440" w:rsidRDefault="00B52440" w:rsidP="00B52440">
      <w:pPr>
        <w:rPr>
          <w:sz w:val="24"/>
          <w:szCs w:val="24"/>
          <w:rtl/>
        </w:rPr>
      </w:pPr>
      <w:r w:rsidRPr="00B52440">
        <w:rPr>
          <w:rFonts w:cs="Arial"/>
          <w:sz w:val="24"/>
          <w:szCs w:val="24"/>
          <w:rtl/>
        </w:rPr>
        <w:t>لسلة الأخلاق - علو الهمة</w:t>
      </w:r>
    </w:p>
    <w:p w14:paraId="7284D766" w14:textId="77777777" w:rsidR="00B52440" w:rsidRPr="00B52440" w:rsidRDefault="00B52440" w:rsidP="00B52440">
      <w:pPr>
        <w:rPr>
          <w:sz w:val="24"/>
          <w:szCs w:val="24"/>
          <w:rtl/>
        </w:rPr>
      </w:pPr>
      <w:r w:rsidRPr="00B52440">
        <w:rPr>
          <w:rFonts w:cs="Arial"/>
          <w:sz w:val="24"/>
          <w:szCs w:val="24"/>
          <w:rtl/>
        </w:rPr>
        <w:t>أخلاق محمودة حث عليها الشرع وأمر بها</w:t>
      </w:r>
    </w:p>
    <w:p w14:paraId="6D4858A4" w14:textId="77777777" w:rsidR="00B52440" w:rsidRPr="00B52440" w:rsidRDefault="00B52440" w:rsidP="00B52440">
      <w:pPr>
        <w:rPr>
          <w:sz w:val="24"/>
          <w:szCs w:val="24"/>
          <w:rtl/>
        </w:rPr>
      </w:pPr>
      <w:r w:rsidRPr="00B52440">
        <w:rPr>
          <w:rFonts w:cs="Arial"/>
          <w:sz w:val="24"/>
          <w:szCs w:val="24"/>
          <w:rtl/>
        </w:rPr>
        <w:t>علو الهمة</w:t>
      </w:r>
    </w:p>
    <w:p w14:paraId="0B7D7DB3" w14:textId="77777777" w:rsidR="00B52440" w:rsidRPr="00B52440" w:rsidRDefault="00B52440" w:rsidP="00B52440">
      <w:pPr>
        <w:rPr>
          <w:sz w:val="24"/>
          <w:szCs w:val="24"/>
          <w:rtl/>
        </w:rPr>
      </w:pPr>
      <w:r w:rsidRPr="00B52440">
        <w:rPr>
          <w:rFonts w:cs="Arial"/>
          <w:sz w:val="24"/>
          <w:szCs w:val="24"/>
          <w:rtl/>
        </w:rPr>
        <w:t>قال الله تعالى :</w:t>
      </w:r>
    </w:p>
    <w:p w14:paraId="684BE1B7" w14:textId="77777777" w:rsidR="00B52440" w:rsidRPr="00B52440" w:rsidRDefault="00B52440" w:rsidP="00B52440">
      <w:pPr>
        <w:rPr>
          <w:sz w:val="24"/>
          <w:szCs w:val="24"/>
          <w:rtl/>
        </w:rPr>
      </w:pPr>
      <w:r w:rsidRPr="00B52440">
        <w:rPr>
          <w:rFonts w:cs="Arial"/>
          <w:sz w:val="24"/>
          <w:szCs w:val="24"/>
          <w:rtl/>
        </w:rPr>
        <w:t>سابقوا إلى مغفرة من ربكم وجنة عرضها كعرض السماء والأرض أعدت للذين آمنوا بالله ورسله</w:t>
      </w:r>
    </w:p>
    <w:p w14:paraId="421F1155" w14:textId="77777777" w:rsidR="00B52440" w:rsidRPr="00B52440" w:rsidRDefault="00B52440" w:rsidP="00B52440">
      <w:pPr>
        <w:rPr>
          <w:sz w:val="24"/>
          <w:szCs w:val="24"/>
          <w:rtl/>
        </w:rPr>
      </w:pPr>
      <w:r w:rsidRPr="00B52440">
        <w:rPr>
          <w:rFonts w:cs="Arial"/>
          <w:sz w:val="24"/>
          <w:szCs w:val="24"/>
          <w:rtl/>
        </w:rPr>
        <w:t>( الحديد : 21 )</w:t>
      </w:r>
    </w:p>
    <w:p w14:paraId="3CE8BA47" w14:textId="77777777" w:rsidR="00B52440" w:rsidRPr="00B52440" w:rsidRDefault="00B52440" w:rsidP="00B52440">
      <w:pPr>
        <w:rPr>
          <w:sz w:val="24"/>
          <w:szCs w:val="24"/>
          <w:rtl/>
        </w:rPr>
      </w:pPr>
      <w:r w:rsidRPr="00B52440">
        <w:rPr>
          <w:rFonts w:cs="Arial"/>
          <w:sz w:val="24"/>
          <w:szCs w:val="24"/>
          <w:rtl/>
        </w:rPr>
        <w:t>قال رسول الله صلى الله عليه وسلم :</w:t>
      </w:r>
    </w:p>
    <w:p w14:paraId="473F0BCF" w14:textId="77777777" w:rsidR="00B52440" w:rsidRPr="00B52440" w:rsidRDefault="00B52440" w:rsidP="00B52440">
      <w:pPr>
        <w:rPr>
          <w:sz w:val="24"/>
          <w:szCs w:val="24"/>
          <w:rtl/>
        </w:rPr>
      </w:pPr>
      <w:r w:rsidRPr="00B52440">
        <w:rPr>
          <w:rFonts w:cs="Arial"/>
          <w:sz w:val="24"/>
          <w:szCs w:val="24"/>
          <w:rtl/>
        </w:rPr>
        <w:t>فإذا سألتم الله فاسألوه الفردوس ، فإنه أوسط الجنة ، وأعلى الجنة - أراه - فوقه عرش الرحمن</w:t>
      </w:r>
    </w:p>
    <w:p w14:paraId="58B4F21E" w14:textId="77777777" w:rsidR="00B52440" w:rsidRPr="00B52440" w:rsidRDefault="00B52440" w:rsidP="00B52440">
      <w:pPr>
        <w:rPr>
          <w:sz w:val="24"/>
          <w:szCs w:val="24"/>
          <w:rtl/>
        </w:rPr>
      </w:pPr>
      <w:r w:rsidRPr="00B52440">
        <w:rPr>
          <w:rFonts w:hint="cs"/>
          <w:sz w:val="24"/>
          <w:szCs w:val="24"/>
          <w:rtl/>
        </w:rPr>
        <w:t xml:space="preserve">رواه البخاري </w:t>
      </w:r>
    </w:p>
    <w:p w14:paraId="50F11F6C" w14:textId="77777777" w:rsidR="00B52440" w:rsidRPr="00B52440" w:rsidRDefault="00B52440" w:rsidP="00B52440">
      <w:pPr>
        <w:rPr>
          <w:sz w:val="24"/>
          <w:szCs w:val="24"/>
          <w:rtl/>
        </w:rPr>
      </w:pPr>
    </w:p>
    <w:p w14:paraId="4D4F5823" w14:textId="77777777" w:rsidR="00B52440" w:rsidRPr="00B52440" w:rsidRDefault="00B52440" w:rsidP="00B52440">
      <w:pPr>
        <w:jc w:val="right"/>
        <w:rPr>
          <w:sz w:val="24"/>
          <w:szCs w:val="24"/>
        </w:rPr>
      </w:pPr>
      <w:r w:rsidRPr="00B52440">
        <w:rPr>
          <w:rFonts w:cs="Arial"/>
          <w:sz w:val="24"/>
          <w:szCs w:val="24"/>
          <w:rtl/>
        </w:rPr>
        <w:t xml:space="preserve"> </w:t>
      </w:r>
      <w:r w:rsidRPr="00B52440">
        <w:rPr>
          <w:sz w:val="24"/>
          <w:szCs w:val="24"/>
        </w:rPr>
        <w:t>Ser</w:t>
      </w:r>
      <w:r>
        <w:rPr>
          <w:sz w:val="24"/>
          <w:szCs w:val="24"/>
        </w:rPr>
        <w:t>i</w:t>
      </w:r>
      <w:r w:rsidRPr="00B52440">
        <w:rPr>
          <w:sz w:val="24"/>
          <w:szCs w:val="24"/>
        </w:rPr>
        <w:t xml:space="preserve"> ng </w:t>
      </w:r>
      <w:proofErr w:type="spellStart"/>
      <w:r w:rsidRPr="00B52440">
        <w:rPr>
          <w:sz w:val="24"/>
          <w:szCs w:val="24"/>
        </w:rPr>
        <w:t>Mabubuting</w:t>
      </w:r>
      <w:proofErr w:type="spellEnd"/>
      <w:r w:rsidRPr="00B52440">
        <w:rPr>
          <w:sz w:val="24"/>
          <w:szCs w:val="24"/>
        </w:rPr>
        <w:t xml:space="preserve"> Asal – </w:t>
      </w:r>
      <w:proofErr w:type="spellStart"/>
      <w:r w:rsidRPr="00B52440">
        <w:rPr>
          <w:sz w:val="24"/>
          <w:szCs w:val="24"/>
        </w:rPr>
        <w:t>Mataas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na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Hangarin</w:t>
      </w:r>
      <w:proofErr w:type="spellEnd"/>
      <w:r w:rsidRPr="00B52440">
        <w:rPr>
          <w:sz w:val="24"/>
          <w:szCs w:val="24"/>
        </w:rPr>
        <w:t xml:space="preserve"> (</w:t>
      </w:r>
      <w:proofErr w:type="spellStart"/>
      <w:r w:rsidRPr="00B52440">
        <w:rPr>
          <w:sz w:val="24"/>
          <w:szCs w:val="24"/>
        </w:rPr>
        <w:t>ʿUlūw</w:t>
      </w:r>
      <w:proofErr w:type="spellEnd"/>
      <w:r w:rsidRPr="00B52440">
        <w:rPr>
          <w:sz w:val="24"/>
          <w:szCs w:val="24"/>
        </w:rPr>
        <w:t xml:space="preserve"> al-</w:t>
      </w:r>
      <w:proofErr w:type="spellStart"/>
      <w:r w:rsidRPr="00B52440">
        <w:rPr>
          <w:sz w:val="24"/>
          <w:szCs w:val="24"/>
        </w:rPr>
        <w:t>Himmah</w:t>
      </w:r>
      <w:proofErr w:type="spellEnd"/>
      <w:r w:rsidRPr="00B52440">
        <w:rPr>
          <w:sz w:val="24"/>
          <w:szCs w:val="24"/>
        </w:rPr>
        <w:t>)</w:t>
      </w:r>
    </w:p>
    <w:p w14:paraId="77F511C0" w14:textId="77777777" w:rsidR="00B52440" w:rsidRPr="00B52440" w:rsidRDefault="00B52440" w:rsidP="00B52440">
      <w:pPr>
        <w:jc w:val="right"/>
        <w:rPr>
          <w:sz w:val="24"/>
          <w:szCs w:val="24"/>
        </w:rPr>
      </w:pPr>
      <w:r w:rsidRPr="00B52440">
        <w:rPr>
          <w:sz w:val="24"/>
          <w:szCs w:val="24"/>
        </w:rPr>
        <w:t xml:space="preserve">Ang </w:t>
      </w:r>
      <w:proofErr w:type="spellStart"/>
      <w:r w:rsidRPr="00B52440">
        <w:rPr>
          <w:sz w:val="24"/>
          <w:szCs w:val="24"/>
        </w:rPr>
        <w:t>mataas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na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hangarin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sa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paggawa</w:t>
      </w:r>
      <w:proofErr w:type="spellEnd"/>
      <w:r w:rsidRPr="00B52440">
        <w:rPr>
          <w:sz w:val="24"/>
          <w:szCs w:val="24"/>
        </w:rPr>
        <w:t xml:space="preserve"> ng </w:t>
      </w:r>
      <w:proofErr w:type="spellStart"/>
      <w:r w:rsidRPr="00B52440">
        <w:rPr>
          <w:sz w:val="24"/>
          <w:szCs w:val="24"/>
        </w:rPr>
        <w:t>kabutihan</w:t>
      </w:r>
      <w:proofErr w:type="spellEnd"/>
      <w:r w:rsidRPr="00B52440">
        <w:rPr>
          <w:sz w:val="24"/>
          <w:szCs w:val="24"/>
        </w:rPr>
        <w:t xml:space="preserve"> at </w:t>
      </w:r>
      <w:proofErr w:type="spellStart"/>
      <w:r w:rsidRPr="00B52440">
        <w:rPr>
          <w:sz w:val="24"/>
          <w:szCs w:val="24"/>
        </w:rPr>
        <w:t>pagsunod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sa</w:t>
      </w:r>
      <w:proofErr w:type="spellEnd"/>
      <w:r w:rsidRPr="00B52440">
        <w:rPr>
          <w:sz w:val="24"/>
          <w:szCs w:val="24"/>
        </w:rPr>
        <w:t xml:space="preserve"> Allah ay isa </w:t>
      </w:r>
      <w:proofErr w:type="spellStart"/>
      <w:r w:rsidRPr="00B52440">
        <w:rPr>
          <w:sz w:val="24"/>
          <w:szCs w:val="24"/>
        </w:rPr>
        <w:t>sa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magagandang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asal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sa</w:t>
      </w:r>
      <w:proofErr w:type="spellEnd"/>
      <w:r w:rsidRPr="00B52440">
        <w:rPr>
          <w:sz w:val="24"/>
          <w:szCs w:val="24"/>
        </w:rPr>
        <w:t xml:space="preserve"> Islam</w:t>
      </w:r>
    </w:p>
    <w:p w14:paraId="0FB6E731" w14:textId="77777777" w:rsidR="00B52440" w:rsidRPr="00B52440" w:rsidRDefault="00B52440" w:rsidP="00B52440">
      <w:pPr>
        <w:jc w:val="right"/>
        <w:rPr>
          <w:sz w:val="24"/>
          <w:szCs w:val="24"/>
        </w:rPr>
      </w:pPr>
      <w:r w:rsidRPr="00B52440">
        <w:rPr>
          <w:sz w:val="24"/>
          <w:szCs w:val="24"/>
        </w:rPr>
        <w:t>Sabi n</w:t>
      </w:r>
      <w:r>
        <w:rPr>
          <w:sz w:val="24"/>
          <w:szCs w:val="24"/>
        </w:rPr>
        <w:t>g</w:t>
      </w:r>
      <w:r w:rsidRPr="00B52440">
        <w:rPr>
          <w:sz w:val="24"/>
          <w:szCs w:val="24"/>
        </w:rPr>
        <w:t xml:space="preserve"> Allah</w:t>
      </w:r>
    </w:p>
    <w:p w14:paraId="76D000C3" w14:textId="77777777" w:rsidR="00B52440" w:rsidRPr="00B52440" w:rsidRDefault="00B52440" w:rsidP="00B52440">
      <w:pPr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proofErr w:type="spellStart"/>
      <w:r w:rsidRPr="00B52440">
        <w:rPr>
          <w:sz w:val="24"/>
          <w:szCs w:val="24"/>
        </w:rPr>
        <w:t>Magmadali</w:t>
      </w:r>
      <w:proofErr w:type="spellEnd"/>
      <w:r w:rsidRPr="00B52440">
        <w:rPr>
          <w:sz w:val="24"/>
          <w:szCs w:val="24"/>
        </w:rPr>
        <w:t xml:space="preserve"> kayo </w:t>
      </w:r>
      <w:proofErr w:type="spellStart"/>
      <w:r w:rsidRPr="00B52440">
        <w:rPr>
          <w:sz w:val="24"/>
          <w:szCs w:val="24"/>
        </w:rPr>
        <w:t>tungo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sa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kapatawaran</w:t>
      </w:r>
      <w:proofErr w:type="spellEnd"/>
      <w:r w:rsidRPr="00B52440">
        <w:rPr>
          <w:sz w:val="24"/>
          <w:szCs w:val="24"/>
        </w:rPr>
        <w:t xml:space="preserve"> ng </w:t>
      </w:r>
      <w:proofErr w:type="spellStart"/>
      <w:r w:rsidRPr="00B52440">
        <w:rPr>
          <w:sz w:val="24"/>
          <w:szCs w:val="24"/>
        </w:rPr>
        <w:t>inyong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Panginoon</w:t>
      </w:r>
      <w:proofErr w:type="spellEnd"/>
      <w:r w:rsidRPr="00B52440">
        <w:rPr>
          <w:sz w:val="24"/>
          <w:szCs w:val="24"/>
        </w:rPr>
        <w:t xml:space="preserve"> at </w:t>
      </w:r>
      <w:proofErr w:type="spellStart"/>
      <w:r w:rsidRPr="00B52440">
        <w:rPr>
          <w:sz w:val="24"/>
          <w:szCs w:val="24"/>
        </w:rPr>
        <w:t>sa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isang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paraiso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na</w:t>
      </w:r>
      <w:proofErr w:type="spellEnd"/>
      <w:r w:rsidRPr="00B52440">
        <w:rPr>
          <w:sz w:val="24"/>
          <w:szCs w:val="24"/>
        </w:rPr>
        <w:t xml:space="preserve"> ang </w:t>
      </w:r>
      <w:proofErr w:type="spellStart"/>
      <w:r w:rsidRPr="00B52440">
        <w:rPr>
          <w:sz w:val="24"/>
          <w:szCs w:val="24"/>
        </w:rPr>
        <w:t>lawak</w:t>
      </w:r>
      <w:proofErr w:type="spellEnd"/>
      <w:r w:rsidRPr="00B52440">
        <w:rPr>
          <w:sz w:val="24"/>
          <w:szCs w:val="24"/>
        </w:rPr>
        <w:t xml:space="preserve"> ay </w:t>
      </w:r>
      <w:proofErr w:type="spellStart"/>
      <w:r w:rsidRPr="00B52440">
        <w:rPr>
          <w:sz w:val="24"/>
          <w:szCs w:val="24"/>
        </w:rPr>
        <w:t>gaya</w:t>
      </w:r>
      <w:proofErr w:type="spellEnd"/>
      <w:r w:rsidRPr="00B52440">
        <w:rPr>
          <w:sz w:val="24"/>
          <w:szCs w:val="24"/>
        </w:rPr>
        <w:t xml:space="preserve"> ng </w:t>
      </w:r>
      <w:proofErr w:type="spellStart"/>
      <w:r w:rsidRPr="00B52440">
        <w:rPr>
          <w:sz w:val="24"/>
          <w:szCs w:val="24"/>
        </w:rPr>
        <w:t>langit</w:t>
      </w:r>
      <w:proofErr w:type="spellEnd"/>
      <w:r w:rsidRPr="00B52440">
        <w:rPr>
          <w:sz w:val="24"/>
          <w:szCs w:val="24"/>
        </w:rPr>
        <w:t xml:space="preserve"> at </w:t>
      </w:r>
      <w:proofErr w:type="spellStart"/>
      <w:r w:rsidRPr="00B52440">
        <w:rPr>
          <w:sz w:val="24"/>
          <w:szCs w:val="24"/>
        </w:rPr>
        <w:t>lupa</w:t>
      </w:r>
      <w:proofErr w:type="spellEnd"/>
      <w:r w:rsidRPr="00B52440">
        <w:rPr>
          <w:sz w:val="24"/>
          <w:szCs w:val="24"/>
        </w:rPr>
        <w:t xml:space="preserve">, </w:t>
      </w:r>
      <w:proofErr w:type="spellStart"/>
      <w:r w:rsidRPr="00B52440">
        <w:rPr>
          <w:sz w:val="24"/>
          <w:szCs w:val="24"/>
        </w:rPr>
        <w:t>na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inihanda</w:t>
      </w:r>
      <w:proofErr w:type="spellEnd"/>
      <w:r w:rsidRPr="00B52440">
        <w:rPr>
          <w:sz w:val="24"/>
          <w:szCs w:val="24"/>
        </w:rPr>
        <w:t xml:space="preserve"> para </w:t>
      </w:r>
      <w:proofErr w:type="spellStart"/>
      <w:r w:rsidRPr="00B52440">
        <w:rPr>
          <w:sz w:val="24"/>
          <w:szCs w:val="24"/>
        </w:rPr>
        <w:t>sa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mga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sumasampalataya</w:t>
      </w:r>
      <w:proofErr w:type="spellEnd"/>
      <w:r w:rsidRPr="00B52440">
        <w:rPr>
          <w:sz w:val="24"/>
          <w:szCs w:val="24"/>
        </w:rPr>
        <w:t xml:space="preserve"> kay Allah at </w:t>
      </w:r>
      <w:proofErr w:type="spellStart"/>
      <w:r w:rsidRPr="00B52440">
        <w:rPr>
          <w:sz w:val="24"/>
          <w:szCs w:val="24"/>
        </w:rPr>
        <w:t>sa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Kanyang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mga</w:t>
      </w:r>
      <w:proofErr w:type="spellEnd"/>
      <w:r w:rsidRPr="00B52440">
        <w:rPr>
          <w:sz w:val="24"/>
          <w:szCs w:val="24"/>
        </w:rPr>
        <w:t xml:space="preserve"> Sugo</w:t>
      </w:r>
    </w:p>
    <w:p w14:paraId="24BA415C" w14:textId="77777777" w:rsidR="00B52440" w:rsidRPr="00B52440" w:rsidRDefault="00B52440" w:rsidP="00B52440">
      <w:pPr>
        <w:jc w:val="right"/>
        <w:rPr>
          <w:sz w:val="24"/>
          <w:szCs w:val="24"/>
        </w:rPr>
      </w:pPr>
      <w:r w:rsidRPr="00B52440">
        <w:rPr>
          <w:rFonts w:cs="Arial"/>
          <w:sz w:val="24"/>
          <w:szCs w:val="24"/>
          <w:rtl/>
        </w:rPr>
        <w:t>(</w:t>
      </w:r>
      <w:r w:rsidRPr="00B52440">
        <w:rPr>
          <w:sz w:val="24"/>
          <w:szCs w:val="24"/>
        </w:rPr>
        <w:t>Surah Al-Hadid 57:21</w:t>
      </w:r>
      <w:r w:rsidRPr="00B52440">
        <w:rPr>
          <w:rFonts w:cs="Arial"/>
          <w:sz w:val="24"/>
          <w:szCs w:val="24"/>
          <w:rtl/>
        </w:rPr>
        <w:t>)</w:t>
      </w:r>
    </w:p>
    <w:p w14:paraId="186A3E77" w14:textId="77777777" w:rsidR="00B52440" w:rsidRPr="00B52440" w:rsidRDefault="00B52440" w:rsidP="00B52440">
      <w:pPr>
        <w:jc w:val="right"/>
        <w:rPr>
          <w:sz w:val="24"/>
          <w:szCs w:val="24"/>
          <w:rtl/>
        </w:rPr>
      </w:pPr>
      <w:proofErr w:type="spellStart"/>
      <w:r>
        <w:rPr>
          <w:rFonts w:cs="Arial"/>
          <w:sz w:val="24"/>
          <w:szCs w:val="24"/>
        </w:rPr>
        <w:t>Somaka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niya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nawa</w:t>
      </w:r>
      <w:proofErr w:type="spellEnd"/>
      <w:r>
        <w:rPr>
          <w:rFonts w:cs="Arial"/>
          <w:sz w:val="24"/>
          <w:szCs w:val="24"/>
        </w:rPr>
        <w:t xml:space="preserve"> ang </w:t>
      </w:r>
      <w:proofErr w:type="spellStart"/>
      <w:r>
        <w:rPr>
          <w:rFonts w:cs="Arial"/>
          <w:sz w:val="24"/>
          <w:szCs w:val="24"/>
        </w:rPr>
        <w:t>pagpapala</w:t>
      </w:r>
      <w:proofErr w:type="spellEnd"/>
      <w:r>
        <w:rPr>
          <w:rFonts w:cs="Arial"/>
          <w:sz w:val="24"/>
          <w:szCs w:val="24"/>
        </w:rPr>
        <w:t xml:space="preserve"> </w:t>
      </w:r>
      <w:r w:rsidRPr="00B52440">
        <w:rPr>
          <w:rFonts w:cs="Arial"/>
          <w:sz w:val="24"/>
          <w:szCs w:val="24"/>
          <w:rtl/>
        </w:rPr>
        <w:t xml:space="preserve"> </w:t>
      </w:r>
      <w:r w:rsidRPr="00B52440">
        <w:rPr>
          <w:sz w:val="24"/>
          <w:szCs w:val="24"/>
        </w:rPr>
        <w:t xml:space="preserve">Sabi ng </w:t>
      </w:r>
      <w:proofErr w:type="spellStart"/>
      <w:r w:rsidRPr="00B52440">
        <w:rPr>
          <w:sz w:val="24"/>
          <w:szCs w:val="24"/>
        </w:rPr>
        <w:t>Propeta</w:t>
      </w:r>
      <w:proofErr w:type="spellEnd"/>
      <w:r w:rsidRPr="00B52440">
        <w:rPr>
          <w:sz w:val="24"/>
          <w:szCs w:val="24"/>
        </w:rPr>
        <w:t xml:space="preserve"> Muhammad</w:t>
      </w:r>
      <w:r w:rsidRPr="00B52440">
        <w:rPr>
          <w:rFonts w:cs="Arial"/>
          <w:sz w:val="24"/>
          <w:szCs w:val="24"/>
          <w:rtl/>
        </w:rPr>
        <w:t xml:space="preserve"> </w:t>
      </w:r>
    </w:p>
    <w:p w14:paraId="3EEB1F1E" w14:textId="77777777" w:rsidR="00B52440" w:rsidRPr="00B52440" w:rsidRDefault="00B52440" w:rsidP="00B52440">
      <w:pPr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proofErr w:type="spellStart"/>
      <w:r w:rsidRPr="00B52440">
        <w:rPr>
          <w:sz w:val="24"/>
          <w:szCs w:val="24"/>
        </w:rPr>
        <w:t>Kapag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kayo'y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humiling</w:t>
      </w:r>
      <w:proofErr w:type="spellEnd"/>
      <w:r w:rsidRPr="00B52440">
        <w:rPr>
          <w:sz w:val="24"/>
          <w:szCs w:val="24"/>
        </w:rPr>
        <w:t xml:space="preserve"> kay Allah, </w:t>
      </w:r>
      <w:proofErr w:type="spellStart"/>
      <w:r w:rsidRPr="00B52440">
        <w:rPr>
          <w:sz w:val="24"/>
          <w:szCs w:val="24"/>
        </w:rPr>
        <w:t>hilingin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ninyo</w:t>
      </w:r>
      <w:proofErr w:type="spellEnd"/>
      <w:r w:rsidRPr="00B52440">
        <w:rPr>
          <w:sz w:val="24"/>
          <w:szCs w:val="24"/>
        </w:rPr>
        <w:t xml:space="preserve"> ang Al-Firdaus (ang </w:t>
      </w:r>
      <w:proofErr w:type="spellStart"/>
      <w:r w:rsidRPr="00B52440">
        <w:rPr>
          <w:sz w:val="24"/>
          <w:szCs w:val="24"/>
        </w:rPr>
        <w:t>pinakamataas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na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bahagi</w:t>
      </w:r>
      <w:proofErr w:type="spellEnd"/>
      <w:r w:rsidRPr="00B52440">
        <w:rPr>
          <w:sz w:val="24"/>
          <w:szCs w:val="24"/>
        </w:rPr>
        <w:t xml:space="preserve"> ng </w:t>
      </w:r>
      <w:proofErr w:type="spellStart"/>
      <w:r w:rsidRPr="00B52440">
        <w:rPr>
          <w:sz w:val="24"/>
          <w:szCs w:val="24"/>
        </w:rPr>
        <w:t>paraiso</w:t>
      </w:r>
      <w:proofErr w:type="spellEnd"/>
      <w:r w:rsidRPr="00B52440">
        <w:rPr>
          <w:sz w:val="24"/>
          <w:szCs w:val="24"/>
        </w:rPr>
        <w:t xml:space="preserve">, </w:t>
      </w:r>
      <w:proofErr w:type="spellStart"/>
      <w:r w:rsidRPr="00B52440">
        <w:rPr>
          <w:sz w:val="24"/>
          <w:szCs w:val="24"/>
        </w:rPr>
        <w:t>sapagkat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ito</w:t>
      </w:r>
      <w:proofErr w:type="spellEnd"/>
      <w:r w:rsidRPr="00B52440">
        <w:rPr>
          <w:sz w:val="24"/>
          <w:szCs w:val="24"/>
        </w:rPr>
        <w:t xml:space="preserve"> ang </w:t>
      </w:r>
      <w:proofErr w:type="spellStart"/>
      <w:r w:rsidRPr="00B52440">
        <w:rPr>
          <w:sz w:val="24"/>
          <w:szCs w:val="24"/>
        </w:rPr>
        <w:t>gitna</w:t>
      </w:r>
      <w:proofErr w:type="spellEnd"/>
      <w:r w:rsidRPr="00B52440">
        <w:rPr>
          <w:sz w:val="24"/>
          <w:szCs w:val="24"/>
        </w:rPr>
        <w:t xml:space="preserve"> at </w:t>
      </w:r>
      <w:proofErr w:type="spellStart"/>
      <w:r w:rsidRPr="00B52440">
        <w:rPr>
          <w:sz w:val="24"/>
          <w:szCs w:val="24"/>
        </w:rPr>
        <w:t>pinakadakila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sa</w:t>
      </w:r>
      <w:proofErr w:type="spellEnd"/>
      <w:r w:rsidRPr="00B52440">
        <w:rPr>
          <w:sz w:val="24"/>
          <w:szCs w:val="24"/>
        </w:rPr>
        <w:t xml:space="preserve"> Jannah, at </w:t>
      </w:r>
      <w:proofErr w:type="spellStart"/>
      <w:r w:rsidRPr="00B52440">
        <w:rPr>
          <w:sz w:val="24"/>
          <w:szCs w:val="24"/>
        </w:rPr>
        <w:t>sa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itaas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nito</w:t>
      </w:r>
      <w:proofErr w:type="spellEnd"/>
      <w:r w:rsidRPr="00B52440">
        <w:rPr>
          <w:sz w:val="24"/>
          <w:szCs w:val="24"/>
        </w:rPr>
        <w:t xml:space="preserve"> ay ang Trono ng Ar-Rahman (Allah)</w:t>
      </w:r>
    </w:p>
    <w:p w14:paraId="5D158B1A" w14:textId="77777777" w:rsidR="00000000" w:rsidRPr="00B52440" w:rsidRDefault="00B52440" w:rsidP="00B52440">
      <w:pPr>
        <w:jc w:val="right"/>
        <w:rPr>
          <w:sz w:val="24"/>
          <w:szCs w:val="24"/>
        </w:rPr>
      </w:pPr>
      <w:r w:rsidRPr="00B52440">
        <w:rPr>
          <w:rFonts w:cs="Arial"/>
          <w:sz w:val="24"/>
          <w:szCs w:val="24"/>
          <w:rtl/>
        </w:rPr>
        <w:t>(</w:t>
      </w:r>
      <w:proofErr w:type="spellStart"/>
      <w:r w:rsidRPr="00B52440">
        <w:rPr>
          <w:sz w:val="24"/>
          <w:szCs w:val="24"/>
        </w:rPr>
        <w:t>Isinalaysay</w:t>
      </w:r>
      <w:proofErr w:type="spellEnd"/>
      <w:r w:rsidRPr="00B52440">
        <w:rPr>
          <w:sz w:val="24"/>
          <w:szCs w:val="24"/>
        </w:rPr>
        <w:t xml:space="preserve"> </w:t>
      </w:r>
      <w:proofErr w:type="spellStart"/>
      <w:r w:rsidRPr="00B52440">
        <w:rPr>
          <w:sz w:val="24"/>
          <w:szCs w:val="24"/>
        </w:rPr>
        <w:t>ni</w:t>
      </w:r>
      <w:proofErr w:type="spellEnd"/>
      <w:r w:rsidRPr="00B52440">
        <w:rPr>
          <w:sz w:val="24"/>
          <w:szCs w:val="24"/>
        </w:rPr>
        <w:t xml:space="preserve"> Al-Bukhari</w:t>
      </w:r>
      <w:r w:rsidRPr="00B52440">
        <w:rPr>
          <w:rFonts w:cs="Arial"/>
          <w:sz w:val="24"/>
          <w:szCs w:val="24"/>
          <w:rtl/>
        </w:rPr>
        <w:t>)</w:t>
      </w:r>
    </w:p>
    <w:sectPr w:rsidR="00DB4ACC" w:rsidRPr="00B52440" w:rsidSect="006151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440"/>
    <w:rsid w:val="00253A84"/>
    <w:rsid w:val="00377674"/>
    <w:rsid w:val="005E70AE"/>
    <w:rsid w:val="00615182"/>
    <w:rsid w:val="00B5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6BB15"/>
  <w15:chartTrackingRefBased/>
  <w15:docId w15:val="{64E174D9-B680-49E2-86AA-09A64A10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Mohamed Hassan</cp:lastModifiedBy>
  <cp:revision>2</cp:revision>
  <dcterms:created xsi:type="dcterms:W3CDTF">2025-07-22T07:43:00Z</dcterms:created>
  <dcterms:modified xsi:type="dcterms:W3CDTF">2025-07-22T15:00:00Z</dcterms:modified>
</cp:coreProperties>
</file>