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B38E" w14:textId="77777777" w:rsidR="00E50F07" w:rsidRPr="005701E9" w:rsidRDefault="00E50F07" w:rsidP="00E50F0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Serye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Etika/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Moralidad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-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Pagkakaisa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Puso</w:t>
      </w:r>
    </w:p>
    <w:p w14:paraId="4028CFB5" w14:textId="77777777" w:rsidR="00B30538" w:rsidRPr="005701E9" w:rsidRDefault="00B30538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سلسلة الأخلاق </w:t>
      </w:r>
      <w:r w:rsidR="00B15975" w:rsidRPr="005701E9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="00B15975" w:rsidRPr="005701E9">
        <w:rPr>
          <w:rFonts w:ascii="Traditional Arabic" w:hAnsi="Traditional Arabic" w:cs="Traditional Arabic"/>
          <w:sz w:val="28"/>
          <w:szCs w:val="28"/>
          <w:rtl/>
        </w:rPr>
        <w:t xml:space="preserve"> تآلف القلوب</w:t>
      </w:r>
    </w:p>
    <w:p w14:paraId="78B5240C" w14:textId="77777777" w:rsidR="00B30538" w:rsidRPr="005701E9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  <w:rtl/>
        </w:rPr>
        <w:t>أخلاق محمودة حث عليها الشرع وأمر بها</w:t>
      </w:r>
    </w:p>
    <w:p w14:paraId="5834E3A2" w14:textId="77777777" w:rsidR="00B30538" w:rsidRPr="005701E9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  <w:rtl/>
        </w:rPr>
        <w:t>تآلف القلوب</w:t>
      </w:r>
    </w:p>
    <w:p w14:paraId="000DA0B0" w14:textId="77777777" w:rsidR="00B30538" w:rsidRPr="005701E9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قال الله </w:t>
      </w:r>
      <w:proofErr w:type="gramStart"/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تعالى </w:t>
      </w:r>
      <w:r w:rsidR="00B15975" w:rsidRPr="005701E9"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gramEnd"/>
    </w:p>
    <w:p w14:paraId="25DA2375" w14:textId="77777777" w:rsidR="00B30538" w:rsidRPr="005701E9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وإن يريدوا أن يخدعوك فإن حسبك الله هو الذي أيدك بنصره </w:t>
      </w:r>
      <w:proofErr w:type="gramStart"/>
      <w:r w:rsidRPr="005701E9">
        <w:rPr>
          <w:rFonts w:ascii="Traditional Arabic" w:hAnsi="Traditional Arabic" w:cs="Traditional Arabic"/>
          <w:sz w:val="28"/>
          <w:szCs w:val="28"/>
          <w:rtl/>
        </w:rPr>
        <w:t>وبالمؤمنين  (</w:t>
      </w:r>
      <w:proofErr w:type="gramEnd"/>
      <w:r w:rsidRPr="005701E9">
        <w:rPr>
          <w:rFonts w:ascii="Traditional Arabic" w:hAnsi="Traditional Arabic" w:cs="Traditional Arabic"/>
          <w:sz w:val="28"/>
          <w:szCs w:val="28"/>
          <w:rtl/>
        </w:rPr>
        <w:t>*)</w:t>
      </w:r>
      <w:r w:rsidRPr="005701E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15975" w:rsidRPr="005701E9">
        <w:rPr>
          <w:rFonts w:ascii="Traditional Arabic" w:hAnsi="Traditional Arabic" w:cs="Traditional Arabic"/>
          <w:sz w:val="28"/>
          <w:szCs w:val="28"/>
          <w:rtl/>
        </w:rPr>
        <w:t>وألف بين قلوبهم</w:t>
      </w:r>
    </w:p>
    <w:p w14:paraId="3C8EF6BA" w14:textId="77777777" w:rsidR="00B30538" w:rsidRPr="005701E9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 w:rsidRPr="005701E9">
        <w:rPr>
          <w:rFonts w:ascii="Traditional Arabic" w:hAnsi="Traditional Arabic" w:cs="Traditional Arabic"/>
          <w:sz w:val="28"/>
          <w:szCs w:val="28"/>
          <w:rtl/>
        </w:rPr>
        <w:t>( الأنفال</w:t>
      </w:r>
      <w:proofErr w:type="gramEnd"/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 : 62 - </w:t>
      </w:r>
      <w:proofErr w:type="gramStart"/>
      <w:r w:rsidRPr="005701E9">
        <w:rPr>
          <w:rFonts w:ascii="Traditional Arabic" w:hAnsi="Traditional Arabic" w:cs="Traditional Arabic"/>
          <w:sz w:val="28"/>
          <w:szCs w:val="28"/>
          <w:rtl/>
        </w:rPr>
        <w:t>63 )</w:t>
      </w:r>
      <w:proofErr w:type="gramEnd"/>
    </w:p>
    <w:p w14:paraId="539C2006" w14:textId="77777777" w:rsidR="00B30538" w:rsidRPr="005701E9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قال رسول الله صلى الله عليه </w:t>
      </w:r>
      <w:proofErr w:type="gramStart"/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وسلم </w:t>
      </w:r>
      <w:r w:rsidR="00B15975" w:rsidRPr="005701E9"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gramEnd"/>
    </w:p>
    <w:p w14:paraId="278579F2" w14:textId="77777777" w:rsidR="00B30538" w:rsidRPr="005701E9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المؤمن </w:t>
      </w:r>
      <w:proofErr w:type="gramStart"/>
      <w:r w:rsidRPr="005701E9">
        <w:rPr>
          <w:rFonts w:ascii="Traditional Arabic" w:hAnsi="Traditional Arabic" w:cs="Traditional Arabic"/>
          <w:sz w:val="28"/>
          <w:szCs w:val="28"/>
          <w:rtl/>
        </w:rPr>
        <w:t>يألف ،</w:t>
      </w:r>
      <w:proofErr w:type="gramEnd"/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 ولا خير فيمن لا يألف ولايؤلف</w:t>
      </w:r>
    </w:p>
    <w:p w14:paraId="46A404BE" w14:textId="77777777" w:rsidR="009D7FD4" w:rsidRPr="005701E9" w:rsidRDefault="00B30538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صححه الألباني </w:t>
      </w:r>
      <w:proofErr w:type="gramStart"/>
      <w:r w:rsidRPr="005701E9">
        <w:rPr>
          <w:rFonts w:ascii="Traditional Arabic" w:hAnsi="Traditional Arabic" w:cs="Traditional Arabic"/>
          <w:sz w:val="28"/>
          <w:szCs w:val="28"/>
          <w:rtl/>
        </w:rPr>
        <w:t>( صحيح</w:t>
      </w:r>
      <w:proofErr w:type="gramEnd"/>
      <w:r w:rsidRPr="005701E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5701E9">
        <w:rPr>
          <w:rFonts w:ascii="Traditional Arabic" w:hAnsi="Traditional Arabic" w:cs="Traditional Arabic"/>
          <w:sz w:val="28"/>
          <w:szCs w:val="28"/>
          <w:rtl/>
        </w:rPr>
        <w:t>الجامع )</w:t>
      </w:r>
      <w:proofErr w:type="gramEnd"/>
    </w:p>
    <w:p w14:paraId="1D56BFF9" w14:textId="77777777" w:rsidR="00E87AF5" w:rsidRPr="005701E9" w:rsidRDefault="00E87AF5" w:rsidP="00E87A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7E5CCB73" w14:textId="77777777" w:rsidR="00B16869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701E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</w:t>
      </w:r>
    </w:p>
    <w:p w14:paraId="48F5F343" w14:textId="77777777" w:rsidR="00B16869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701E9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</w:t>
      </w:r>
    </w:p>
    <w:p w14:paraId="1E822E2E" w14:textId="77777777" w:rsidR="00B16869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Serye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Etika/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Moralidad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-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Pagkakaisa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Puso</w:t>
      </w:r>
    </w:p>
    <w:p w14:paraId="03325037" w14:textId="77777777" w:rsidR="00B16869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5701E9">
        <w:rPr>
          <w:rFonts w:ascii="Traditional Arabic" w:hAnsi="Traditional Arabic" w:cs="Traditional Arabic"/>
          <w:sz w:val="28"/>
          <w:szCs w:val="28"/>
        </w:rPr>
        <w:t xml:space="preserve">Mga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Moralidad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Puring-puri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hinihikayat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at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inuutos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ng Batas ng Islam</w:t>
      </w:r>
    </w:p>
    <w:p w14:paraId="3C3BF59E" w14:textId="77777777" w:rsidR="00B16869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Pagkakaisa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Puso</w:t>
      </w:r>
    </w:p>
    <w:p w14:paraId="0233ADCB" w14:textId="77777777" w:rsidR="0098114F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Nagsabi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ang Allah, ang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Kataas-taasan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:                                                                                     </w:t>
      </w:r>
    </w:p>
    <w:p w14:paraId="634A8B9C" w14:textId="21C79F36" w:rsidR="00B16869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701E9">
        <w:rPr>
          <w:rFonts w:ascii="Traditional Arabic" w:hAnsi="Traditional Arabic" w:cs="Traditional Arabic"/>
          <w:sz w:val="28"/>
          <w:szCs w:val="28"/>
        </w:rPr>
        <w:t xml:space="preserve">"At kung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nais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nilang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linlangin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ka, kung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gayon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,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sapat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iyo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ang Allah. Siya ang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sumuporta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iyo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Kanyang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tulong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at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mananampalataya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. (*) At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pinag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-isa Niya ang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kanilang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mga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puso." (Al-Anfal: 62 - 63)</w:t>
      </w:r>
    </w:p>
    <w:p w14:paraId="5277CD78" w14:textId="77777777" w:rsidR="0098114F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Nagsabi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ang Sugo ng </w:t>
      </w:r>
      <w:proofErr w:type="gramStart"/>
      <w:r w:rsidRPr="005701E9">
        <w:rPr>
          <w:rFonts w:ascii="Traditional Arabic" w:hAnsi="Traditional Arabic" w:cs="Traditional Arabic"/>
          <w:sz w:val="28"/>
          <w:szCs w:val="28"/>
        </w:rPr>
        <w:t xml:space="preserve">Allah 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sumakanya</w:t>
      </w:r>
      <w:proofErr w:type="spellEnd"/>
      <w:proofErr w:type="gramEnd"/>
      <w:r w:rsidRPr="005701E9">
        <w:rPr>
          <w:rFonts w:ascii="Traditional Arabic" w:hAnsi="Traditional Arabic" w:cs="Traditional Arabic"/>
          <w:sz w:val="28"/>
          <w:szCs w:val="28"/>
        </w:rPr>
        <w:t xml:space="preserve"> ang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kapayapaan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at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pagpapala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                                                         </w:t>
      </w:r>
    </w:p>
    <w:p w14:paraId="3DDACF04" w14:textId="139EE9B0" w:rsidR="00B16869" w:rsidRPr="005701E9" w:rsidRDefault="00B16869" w:rsidP="00B1686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701E9">
        <w:rPr>
          <w:rFonts w:ascii="Traditional Arabic" w:hAnsi="Traditional Arabic" w:cs="Traditional Arabic"/>
          <w:sz w:val="28"/>
          <w:szCs w:val="28"/>
        </w:rPr>
        <w:t xml:space="preserve">"Ang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mananampalataya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ay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madaling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makisama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(o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mahilig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makipag-ugnayan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>/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makipagkaibigan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), at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walang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kabutihan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sinumang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hindi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nakikisama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at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hindi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pinakikisamahan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."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Pinatunayan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5701E9">
        <w:rPr>
          <w:rFonts w:ascii="Traditional Arabic" w:hAnsi="Traditional Arabic" w:cs="Traditional Arabic"/>
          <w:sz w:val="28"/>
          <w:szCs w:val="28"/>
        </w:rPr>
        <w:t>ni</w:t>
      </w:r>
      <w:proofErr w:type="spellEnd"/>
      <w:r w:rsidRPr="005701E9">
        <w:rPr>
          <w:rFonts w:ascii="Traditional Arabic" w:hAnsi="Traditional Arabic" w:cs="Traditional Arabic"/>
          <w:sz w:val="28"/>
          <w:szCs w:val="28"/>
        </w:rPr>
        <w:t xml:space="preserve"> Al-Albani (</w:t>
      </w:r>
      <w:proofErr w:type="spellStart"/>
      <w:r w:rsidRPr="005701E9">
        <w:rPr>
          <w:rFonts w:ascii="Cambria" w:hAnsi="Cambria" w:cs="Cambria"/>
          <w:i/>
          <w:iCs/>
          <w:sz w:val="28"/>
          <w:szCs w:val="28"/>
        </w:rPr>
        <w:t>Ṣ</w:t>
      </w:r>
      <w:r w:rsidRPr="005701E9">
        <w:rPr>
          <w:rFonts w:ascii="Traditional Arabic" w:hAnsi="Traditional Arabic" w:cs="Traditional Arabic"/>
          <w:i/>
          <w:iCs/>
          <w:sz w:val="28"/>
          <w:szCs w:val="28"/>
        </w:rPr>
        <w:t>a</w:t>
      </w:r>
      <w:r w:rsidRPr="005701E9">
        <w:rPr>
          <w:rFonts w:ascii="Cambria" w:hAnsi="Cambria" w:cs="Cambria"/>
          <w:i/>
          <w:iCs/>
          <w:sz w:val="28"/>
          <w:szCs w:val="28"/>
        </w:rPr>
        <w:t>ḥīḥ</w:t>
      </w:r>
      <w:proofErr w:type="spellEnd"/>
      <w:r w:rsidRPr="005701E9">
        <w:rPr>
          <w:rFonts w:ascii="Traditional Arabic" w:hAnsi="Traditional Arabic" w:cs="Traditional Arabic"/>
          <w:i/>
          <w:iCs/>
          <w:sz w:val="28"/>
          <w:szCs w:val="28"/>
        </w:rPr>
        <w:t xml:space="preserve"> Al-</w:t>
      </w:r>
      <w:proofErr w:type="spellStart"/>
      <w:r w:rsidRPr="005701E9">
        <w:rPr>
          <w:rFonts w:ascii="Traditional Arabic" w:hAnsi="Traditional Arabic" w:cs="Traditional Arabic"/>
          <w:i/>
          <w:iCs/>
          <w:sz w:val="28"/>
          <w:szCs w:val="28"/>
        </w:rPr>
        <w:t>J</w:t>
      </w:r>
      <w:r w:rsidRPr="005701E9">
        <w:rPr>
          <w:rFonts w:ascii="Cambria" w:hAnsi="Cambria" w:cs="Cambria"/>
          <w:i/>
          <w:iCs/>
          <w:sz w:val="28"/>
          <w:szCs w:val="28"/>
        </w:rPr>
        <w:t>ā</w:t>
      </w:r>
      <w:r w:rsidRPr="005701E9">
        <w:rPr>
          <w:rFonts w:ascii="Traditional Arabic" w:hAnsi="Traditional Arabic" w:cs="Traditional Arabic"/>
          <w:i/>
          <w:iCs/>
          <w:sz w:val="28"/>
          <w:szCs w:val="28"/>
        </w:rPr>
        <w:t>mi</w:t>
      </w:r>
      <w:proofErr w:type="spellEnd"/>
      <w:r w:rsidRPr="005701E9">
        <w:rPr>
          <w:rFonts w:ascii="Traditional Arabic" w:hAnsi="Traditional Arabic" w:cs="Traditional Arabic"/>
          <w:i/>
          <w:iCs/>
          <w:sz w:val="28"/>
          <w:szCs w:val="28"/>
        </w:rPr>
        <w:t>'</w:t>
      </w:r>
      <w:r w:rsidRPr="005701E9">
        <w:rPr>
          <w:rFonts w:ascii="Traditional Arabic" w:hAnsi="Traditional Arabic" w:cs="Traditional Arabic"/>
          <w:sz w:val="28"/>
          <w:szCs w:val="28"/>
        </w:rPr>
        <w:t>)</w:t>
      </w:r>
    </w:p>
    <w:p w14:paraId="0E44A326" w14:textId="77777777" w:rsidR="00E87AF5" w:rsidRPr="005701E9" w:rsidRDefault="00E87AF5" w:rsidP="00E87AF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sectPr w:rsidR="00E87AF5" w:rsidRPr="005701E9" w:rsidSect="00F634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3AA1"/>
    <w:multiLevelType w:val="multilevel"/>
    <w:tmpl w:val="D1F0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16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D1E22"/>
    <w:rsid w:val="00484FC1"/>
    <w:rsid w:val="004C1634"/>
    <w:rsid w:val="00510CC0"/>
    <w:rsid w:val="0056480C"/>
    <w:rsid w:val="005701E9"/>
    <w:rsid w:val="005F5F58"/>
    <w:rsid w:val="006548B1"/>
    <w:rsid w:val="00676301"/>
    <w:rsid w:val="00723436"/>
    <w:rsid w:val="00763435"/>
    <w:rsid w:val="007D7D09"/>
    <w:rsid w:val="00832C97"/>
    <w:rsid w:val="00841F39"/>
    <w:rsid w:val="0089723D"/>
    <w:rsid w:val="009150C0"/>
    <w:rsid w:val="00970F16"/>
    <w:rsid w:val="009724C5"/>
    <w:rsid w:val="009764A4"/>
    <w:rsid w:val="0098114F"/>
    <w:rsid w:val="0098465E"/>
    <w:rsid w:val="009D7FD4"/>
    <w:rsid w:val="00A55F70"/>
    <w:rsid w:val="00B140CB"/>
    <w:rsid w:val="00B15975"/>
    <w:rsid w:val="00B16869"/>
    <w:rsid w:val="00B30538"/>
    <w:rsid w:val="00B959E2"/>
    <w:rsid w:val="00C203BA"/>
    <w:rsid w:val="00C378E3"/>
    <w:rsid w:val="00C43238"/>
    <w:rsid w:val="00C557E2"/>
    <w:rsid w:val="00CB7472"/>
    <w:rsid w:val="00CC322F"/>
    <w:rsid w:val="00CD1BC7"/>
    <w:rsid w:val="00D60D0F"/>
    <w:rsid w:val="00E50F07"/>
    <w:rsid w:val="00E83FDB"/>
    <w:rsid w:val="00E87AF5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C7C94D"/>
  <w15:docId w15:val="{CFD97D45-6899-4D90-B041-7ED7780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CD1BC7"/>
  </w:style>
  <w:style w:type="character" w:customStyle="1" w:styleId="apple-converted-space">
    <w:name w:val="apple-converted-space"/>
    <w:basedOn w:val="DefaultParagraphFont"/>
    <w:rsid w:val="00CD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2025-10-11T16:21:00Z</dcterms:created>
  <dcterms:modified xsi:type="dcterms:W3CDTF">2025-10-14T10:56:00Z</dcterms:modified>
</cp:coreProperties>
</file>