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519F" w14:textId="77777777" w:rsidR="0079073B" w:rsidRPr="002457CF" w:rsidRDefault="0079073B" w:rsidP="0079073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proofErr w:type="spellStart"/>
      <w:r w:rsidRPr="002457CF">
        <w:rPr>
          <w:rFonts w:ascii="Traditional Arabic" w:hAnsi="Traditional Arabic" w:cs="Traditional Arabic"/>
        </w:rPr>
        <w:t>Serye</w:t>
      </w:r>
      <w:proofErr w:type="spellEnd"/>
      <w:r w:rsidRPr="002457CF">
        <w:rPr>
          <w:rFonts w:ascii="Traditional Arabic" w:hAnsi="Traditional Arabic" w:cs="Traditional Arabic"/>
        </w:rPr>
        <w:t xml:space="preserve"> ng </w:t>
      </w:r>
      <w:proofErr w:type="spellStart"/>
      <w:r w:rsidRPr="002457CF">
        <w:rPr>
          <w:rFonts w:ascii="Traditional Arabic" w:hAnsi="Traditional Arabic" w:cs="Traditional Arabic"/>
        </w:rPr>
        <w:t>Mabubuting</w:t>
      </w:r>
      <w:proofErr w:type="spellEnd"/>
      <w:r w:rsidRPr="002457CF">
        <w:rPr>
          <w:rFonts w:ascii="Traditional Arabic" w:hAnsi="Traditional Arabic" w:cs="Traditional Arabic"/>
        </w:rPr>
        <w:t xml:space="preserve"> Asal – </w:t>
      </w:r>
      <w:proofErr w:type="spellStart"/>
      <w:r w:rsidRPr="002457CF">
        <w:rPr>
          <w:rFonts w:ascii="Traditional Arabic" w:hAnsi="Traditional Arabic" w:cs="Traditional Arabic"/>
        </w:rPr>
        <w:t>Pagpapahinuhod</w:t>
      </w:r>
      <w:proofErr w:type="spellEnd"/>
      <w:r w:rsidRPr="002457CF">
        <w:rPr>
          <w:rFonts w:ascii="Traditional Arabic" w:hAnsi="Traditional Arabic" w:cs="Traditional Arabic"/>
        </w:rPr>
        <w:t xml:space="preserve"> at </w:t>
      </w:r>
      <w:proofErr w:type="spellStart"/>
      <w:r w:rsidRPr="002457CF">
        <w:rPr>
          <w:rFonts w:ascii="Traditional Arabic" w:hAnsi="Traditional Arabic" w:cs="Traditional Arabic"/>
        </w:rPr>
        <w:t>Pagiging</w:t>
      </w:r>
      <w:proofErr w:type="spellEnd"/>
      <w:r w:rsidRPr="002457CF">
        <w:rPr>
          <w:rFonts w:ascii="Traditional Arabic" w:hAnsi="Traditional Arabic" w:cs="Traditional Arabic"/>
        </w:rPr>
        <w:t xml:space="preserve"> </w:t>
      </w:r>
      <w:proofErr w:type="spellStart"/>
      <w:r w:rsidRPr="002457CF">
        <w:rPr>
          <w:rFonts w:ascii="Traditional Arabic" w:hAnsi="Traditional Arabic" w:cs="Traditional Arabic"/>
        </w:rPr>
        <w:t>Maingat</w:t>
      </w:r>
      <w:proofErr w:type="spellEnd"/>
      <w:r w:rsidRPr="002457CF">
        <w:rPr>
          <w:rFonts w:ascii="Traditional Arabic" w:hAnsi="Traditional Arabic" w:cs="Traditional Arabic"/>
        </w:rPr>
        <w:t xml:space="preserve"> (Al-Hilm at Al-</w:t>
      </w:r>
      <w:proofErr w:type="spellStart"/>
      <w:r w:rsidRPr="002457CF">
        <w:rPr>
          <w:rFonts w:ascii="Traditional Arabic" w:hAnsi="Traditional Arabic" w:cs="Traditional Arabic"/>
        </w:rPr>
        <w:t>Anaah</w:t>
      </w:r>
      <w:proofErr w:type="spellEnd"/>
      <w:r w:rsidRPr="002457CF">
        <w:rPr>
          <w:rFonts w:ascii="Traditional Arabic" w:hAnsi="Traditional Arabic" w:cs="Traditional Arabic"/>
        </w:rPr>
        <w:t>)</w:t>
      </w:r>
    </w:p>
    <w:p w14:paraId="7DF2CF44" w14:textId="77777777" w:rsidR="0079073B" w:rsidRPr="0079073B" w:rsidRDefault="0079073B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B1F557F" w14:textId="7F83CA3F" w:rsidR="00F6597C" w:rsidRDefault="00F6597C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382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382A" w:rsidRPr="009838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382A"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14:paraId="1C1FA622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5351449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14:paraId="6057F542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2968BC6B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</w:t>
      </w:r>
      <w:r w:rsidR="00081666">
        <w:rPr>
          <w:rFonts w:ascii="Traditional Arabic" w:hAnsi="Traditional Arabic" w:cs="Traditional Arabic"/>
          <w:sz w:val="36"/>
          <w:szCs w:val="36"/>
          <w:rtl/>
        </w:rPr>
        <w:t>يدع الإنسان بالشر دعاءه بالخير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وكان الإنسان عجولا</w:t>
      </w:r>
    </w:p>
    <w:p w14:paraId="32112DBD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(الإسراء : 11 )</w:t>
      </w:r>
    </w:p>
    <w:p w14:paraId="58146F78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للأشج ، أشج عبدالقيس</w:t>
      </w:r>
      <w:r w:rsidR="0098382A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3053732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فيك خصلتين يحبهما الله : الحلم والأناة</w:t>
      </w:r>
    </w:p>
    <w:p w14:paraId="1A234286" w14:textId="51FAFE9E" w:rsidR="006958C8" w:rsidRDefault="00F6597C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r w:rsidR="002457CF">
        <w:rPr>
          <w:rFonts w:ascii="Traditional Arabic" w:hAnsi="Traditional Arabic" w:cs="Traditional Arabic" w:hint="cs"/>
          <w:sz w:val="36"/>
          <w:szCs w:val="36"/>
          <w:rtl/>
        </w:rPr>
        <w:t xml:space="preserve">    </w:t>
      </w:r>
    </w:p>
    <w:p w14:paraId="1019590D" w14:textId="50260347" w:rsidR="002457CF" w:rsidRDefault="002457CF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الترجمة الي اللغة الفلبينية تجالوق: </w:t>
      </w:r>
    </w:p>
    <w:p w14:paraId="2E2FD245" w14:textId="77777777" w:rsidR="002457CF" w:rsidRDefault="002457CF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2E30EE37" w14:textId="7A2B51B2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2457CF">
        <w:rPr>
          <w:rFonts w:ascii="Traditional Arabic" w:hAnsi="Traditional Arabic" w:cs="Traditional Arabic"/>
        </w:rPr>
        <w:t>Serye ng Mabubuting Asal – Pagpapahinuhod at Pagiging Maingat (Al-Hilm at Al-Anaah)</w:t>
      </w:r>
    </w:p>
    <w:p w14:paraId="262F7D0A" w14:textId="77777777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2457CF">
        <w:rPr>
          <w:rFonts w:ascii="Traditional Arabic" w:hAnsi="Traditional Arabic" w:cs="Traditional Arabic"/>
        </w:rPr>
        <w:t>Mga mabubuting asal na hinihikayat at ipinag-uutos ng Islam</w:t>
      </w:r>
    </w:p>
    <w:p w14:paraId="06DC9FEF" w14:textId="77777777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58F0493F" w14:textId="2E43359C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2457CF">
        <w:rPr>
          <w:rFonts w:ascii="Traditional Arabic" w:hAnsi="Traditional Arabic" w:cs="Traditional Arabic"/>
        </w:rPr>
        <w:t>Pagpapahinuhod at Pagiging Maingat (Al-Hilm at Al-Anaah</w:t>
      </w:r>
    </w:p>
    <w:p w14:paraId="1536E349" w14:textId="77777777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75BA227C" w14:textId="5D2E13F6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2457CF">
        <w:rPr>
          <w:rFonts w:ascii="Traditional Arabic" w:hAnsi="Traditional Arabic" w:cs="Traditional Arabic"/>
        </w:rPr>
        <w:t xml:space="preserve">Sinabi ng </w:t>
      </w:r>
      <w:r>
        <w:rPr>
          <w:rFonts w:ascii="Traditional Arabic" w:hAnsi="Traditional Arabic" w:cs="Traditional Arabic"/>
        </w:rPr>
        <w:t xml:space="preserve">kataas taasang </w:t>
      </w:r>
      <w:r w:rsidRPr="002457CF">
        <w:rPr>
          <w:rFonts w:ascii="Traditional Arabic" w:hAnsi="Traditional Arabic" w:cs="Traditional Arabic"/>
        </w:rPr>
        <w:t>Allah</w:t>
      </w:r>
    </w:p>
    <w:p w14:paraId="00C9ED61" w14:textId="792953C9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2457CF">
        <w:rPr>
          <w:rFonts w:ascii="Traditional Arabic" w:hAnsi="Traditional Arabic" w:cs="Traditional Arabic"/>
        </w:rPr>
        <w:t>At ang tao ay nananalangin para sa masama na tulad ng kanyang panalangin para sa mabuti; at ang tao ay likas na nagmamadali</w:t>
      </w:r>
    </w:p>
    <w:p w14:paraId="5DA45F4E" w14:textId="77777777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2457CF">
        <w:rPr>
          <w:rFonts w:ascii="Traditional Arabic" w:hAnsi="Traditional Arabic" w:cs="Traditional Arabic"/>
          <w:rtl/>
        </w:rPr>
        <w:t>(</w:t>
      </w:r>
      <w:r w:rsidRPr="002457CF">
        <w:rPr>
          <w:rFonts w:ascii="Traditional Arabic" w:hAnsi="Traditional Arabic" w:cs="Traditional Arabic"/>
        </w:rPr>
        <w:t>Al-Isra: 11</w:t>
      </w:r>
      <w:r w:rsidRPr="002457CF">
        <w:rPr>
          <w:rFonts w:ascii="Traditional Arabic" w:hAnsi="Traditional Arabic" w:cs="Traditional Arabic"/>
          <w:rtl/>
        </w:rPr>
        <w:t>)</w:t>
      </w:r>
    </w:p>
    <w:p w14:paraId="05E90E9B" w14:textId="77777777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6F0EC657" w14:textId="62F9D217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2457CF">
        <w:rPr>
          <w:rFonts w:ascii="Traditional Arabic" w:hAnsi="Traditional Arabic" w:cs="Traditional Arabic"/>
        </w:rPr>
        <w:t>Sinabi ng Sugo ng Allah (sumakanya nawa ang kapayapaan) kay Al-Ashajj, Ashajj</w:t>
      </w:r>
      <w:r>
        <w:rPr>
          <w:rFonts w:ascii="Traditional Arabic" w:hAnsi="Traditional Arabic" w:cs="Traditional Arabic"/>
        </w:rPr>
        <w:t xml:space="preserve">       </w:t>
      </w:r>
      <w:r w:rsidRPr="002457CF">
        <w:rPr>
          <w:rFonts w:ascii="Traditional Arabic" w:hAnsi="Traditional Arabic" w:cs="Traditional Arabic"/>
        </w:rPr>
        <w:t xml:space="preserve"> ‘Abdul Qais</w:t>
      </w:r>
      <w:r>
        <w:rPr>
          <w:rFonts w:ascii="Traditional Arabic" w:hAnsi="Traditional Arabic" w:cs="Traditional Arabic"/>
        </w:rPr>
        <w:t xml:space="preserve">  “</w:t>
      </w:r>
      <w:r w:rsidRPr="002457CF">
        <w:rPr>
          <w:rFonts w:ascii="Traditional Arabic" w:hAnsi="Traditional Arabic" w:cs="Traditional Arabic"/>
        </w:rPr>
        <w:t>Katotohanang taglay mo ang dalawang katangian na minamahal ng Allah: ang pagpapahinuhod at ang pagiging maingat (hindi padalos-dalos)</w:t>
      </w:r>
      <w:r>
        <w:rPr>
          <w:rFonts w:ascii="Traditional Arabic" w:hAnsi="Traditional Arabic" w:cs="Traditional Arabic"/>
        </w:rPr>
        <w:t>”</w:t>
      </w:r>
    </w:p>
    <w:p w14:paraId="16D04650" w14:textId="546FF7B6" w:rsidR="002457CF" w:rsidRPr="002457CF" w:rsidRDefault="002457CF" w:rsidP="002457C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2457CF">
        <w:rPr>
          <w:rFonts w:ascii="Traditional Arabic" w:hAnsi="Traditional Arabic" w:cs="Traditional Arabic"/>
        </w:rPr>
        <w:t>Isinalaysay ni Muslim</w:t>
      </w:r>
    </w:p>
    <w:sectPr w:rsidR="002457CF" w:rsidRPr="002457CF" w:rsidSect="008E28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81666"/>
    <w:rsid w:val="000A4006"/>
    <w:rsid w:val="001054BC"/>
    <w:rsid w:val="001966CF"/>
    <w:rsid w:val="001E3356"/>
    <w:rsid w:val="002457CF"/>
    <w:rsid w:val="002F4B31"/>
    <w:rsid w:val="003D1E22"/>
    <w:rsid w:val="00402506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6D0E51"/>
    <w:rsid w:val="00723436"/>
    <w:rsid w:val="00763435"/>
    <w:rsid w:val="0079073B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382A"/>
    <w:rsid w:val="0098465E"/>
    <w:rsid w:val="009D7FD4"/>
    <w:rsid w:val="00A30F25"/>
    <w:rsid w:val="00A55F70"/>
    <w:rsid w:val="00A865E4"/>
    <w:rsid w:val="00AC2C60"/>
    <w:rsid w:val="00B140CB"/>
    <w:rsid w:val="00B365B8"/>
    <w:rsid w:val="00B959E2"/>
    <w:rsid w:val="00BB5723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6597C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1475B7"/>
  <w15:docId w15:val="{3273E973-26D5-4574-B0D0-0B7230CA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365B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365B8"/>
  </w:style>
  <w:style w:type="character" w:customStyle="1" w:styleId="Heading5Char">
    <w:name w:val="Heading 5 Char"/>
    <w:basedOn w:val="DefaultParagraphFont"/>
    <w:link w:val="Heading5"/>
    <w:uiPriority w:val="9"/>
    <w:rsid w:val="00B365B8"/>
    <w:rPr>
      <w:b/>
      <w:bCs/>
    </w:rPr>
  </w:style>
  <w:style w:type="character" w:customStyle="1" w:styleId="edit-title">
    <w:name w:val="edit-title"/>
    <w:basedOn w:val="DefaultParagraphFont"/>
    <w:rsid w:val="00B365B8"/>
  </w:style>
  <w:style w:type="character" w:customStyle="1" w:styleId="search-keys">
    <w:name w:val="search-keys"/>
    <w:basedOn w:val="DefaultParagraphFont"/>
    <w:rsid w:val="00B3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2026-04-09T09:19:00Z</dcterms:created>
  <dcterms:modified xsi:type="dcterms:W3CDTF">2026-04-13T14:55:00Z</dcterms:modified>
</cp:coreProperties>
</file>