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AFF8" w14:textId="77777777" w:rsidR="00403CCE" w:rsidRPr="00D925AD" w:rsidRDefault="00403CCE" w:rsidP="00403CCE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</w:rPr>
      </w:pPr>
      <w:proofErr w:type="spellStart"/>
      <w:r w:rsidRPr="00D925AD">
        <w:rPr>
          <w:rFonts w:ascii="Traditional Arabic" w:hAnsi="Traditional Arabic" w:cs="Traditional Arabic"/>
        </w:rPr>
        <w:t>Serye</w:t>
      </w:r>
      <w:proofErr w:type="spellEnd"/>
      <w:r w:rsidRPr="00D925AD">
        <w:rPr>
          <w:rFonts w:ascii="Traditional Arabic" w:hAnsi="Traditional Arabic" w:cs="Traditional Arabic"/>
        </w:rPr>
        <w:t xml:space="preserve"> ng </w:t>
      </w:r>
      <w:proofErr w:type="spellStart"/>
      <w:r w:rsidRPr="00D925AD">
        <w:rPr>
          <w:rFonts w:ascii="Traditional Arabic" w:hAnsi="Traditional Arabic" w:cs="Traditional Arabic"/>
        </w:rPr>
        <w:t>Mabubuting</w:t>
      </w:r>
      <w:proofErr w:type="spellEnd"/>
      <w:r w:rsidRPr="00D925AD">
        <w:rPr>
          <w:rFonts w:ascii="Traditional Arabic" w:hAnsi="Traditional Arabic" w:cs="Traditional Arabic"/>
        </w:rPr>
        <w:t xml:space="preserve"> Asal – Ang </w:t>
      </w:r>
      <w:proofErr w:type="spellStart"/>
      <w:r w:rsidRPr="00D925AD">
        <w:rPr>
          <w:rFonts w:ascii="Traditional Arabic" w:hAnsi="Traditional Arabic" w:cs="Traditional Arabic"/>
        </w:rPr>
        <w:t>Paniniktik</w:t>
      </w:r>
      <w:proofErr w:type="spellEnd"/>
    </w:p>
    <w:p w14:paraId="666BB435" w14:textId="77777777" w:rsidR="001E6A7B" w:rsidRPr="00D925AD" w:rsidRDefault="001E6A7B" w:rsidP="00653BE2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  <w:r w:rsidRPr="00D925AD">
        <w:rPr>
          <w:rFonts w:ascii="Traditional Arabic" w:hAnsi="Traditional Arabic" w:cs="Traditional Arabic"/>
          <w:rtl/>
        </w:rPr>
        <w:t xml:space="preserve">سلسلة الأخلاق </w:t>
      </w:r>
      <w:r w:rsidR="00653BE2" w:rsidRPr="00D925AD">
        <w:rPr>
          <w:rFonts w:ascii="Traditional Arabic" w:hAnsi="Traditional Arabic" w:cs="Traditional Arabic" w:hint="cs"/>
          <w:rtl/>
        </w:rPr>
        <w:t>-</w:t>
      </w:r>
      <w:r w:rsidR="00653BE2" w:rsidRPr="00D925AD">
        <w:rPr>
          <w:rFonts w:ascii="Traditional Arabic" w:hAnsi="Traditional Arabic" w:cs="Traditional Arabic"/>
          <w:rtl/>
        </w:rPr>
        <w:t xml:space="preserve"> التجسس</w:t>
      </w:r>
    </w:p>
    <w:p w14:paraId="4CED3CF4" w14:textId="77777777" w:rsidR="001E6A7B" w:rsidRPr="00D925AD" w:rsidRDefault="001E6A7B" w:rsidP="001E6A7B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  <w:r w:rsidRPr="00D925AD">
        <w:rPr>
          <w:rFonts w:ascii="Traditional Arabic" w:hAnsi="Traditional Arabic" w:cs="Traditional Arabic"/>
          <w:rtl/>
        </w:rPr>
        <w:t>أخلاق مذمومة نفر منها الشرع ونهى عنها</w:t>
      </w:r>
    </w:p>
    <w:p w14:paraId="44484577" w14:textId="77777777" w:rsidR="001E6A7B" w:rsidRPr="00D925AD" w:rsidRDefault="001E6A7B" w:rsidP="001E6A7B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  <w:r w:rsidRPr="00D925AD">
        <w:rPr>
          <w:rFonts w:ascii="Traditional Arabic" w:hAnsi="Traditional Arabic" w:cs="Traditional Arabic"/>
          <w:rtl/>
        </w:rPr>
        <w:t>التجسس</w:t>
      </w:r>
    </w:p>
    <w:p w14:paraId="239DC47E" w14:textId="77777777" w:rsidR="001E6A7B" w:rsidRPr="00D925AD" w:rsidRDefault="001E6A7B" w:rsidP="001E6A7B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  <w:r w:rsidRPr="00D925AD">
        <w:rPr>
          <w:rFonts w:ascii="Traditional Arabic" w:hAnsi="Traditional Arabic" w:cs="Traditional Arabic"/>
          <w:rtl/>
        </w:rPr>
        <w:t>قال الله تعالى</w:t>
      </w:r>
      <w:r w:rsidR="00653BE2" w:rsidRPr="00D925AD">
        <w:rPr>
          <w:rFonts w:ascii="Traditional Arabic" w:hAnsi="Traditional Arabic" w:cs="Traditional Arabic" w:hint="cs"/>
          <w:rtl/>
        </w:rPr>
        <w:t xml:space="preserve"> :</w:t>
      </w:r>
    </w:p>
    <w:p w14:paraId="7687DC94" w14:textId="77777777" w:rsidR="001E6A7B" w:rsidRPr="00D925AD" w:rsidRDefault="00653BE2" w:rsidP="001E6A7B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  <w:r w:rsidRPr="00D925AD">
        <w:rPr>
          <w:rFonts w:ascii="Traditional Arabic" w:hAnsi="Traditional Arabic" w:cs="Traditional Arabic"/>
          <w:rtl/>
        </w:rPr>
        <w:t>ولا تجسسوا</w:t>
      </w:r>
    </w:p>
    <w:p w14:paraId="55260C8E" w14:textId="77777777" w:rsidR="001E6A7B" w:rsidRPr="00D925AD" w:rsidRDefault="001E6A7B" w:rsidP="001E6A7B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  <w:r w:rsidRPr="00D925AD">
        <w:rPr>
          <w:rFonts w:ascii="Traditional Arabic" w:hAnsi="Traditional Arabic" w:cs="Traditional Arabic"/>
          <w:rtl/>
        </w:rPr>
        <w:t>( الحجرات : 12 )</w:t>
      </w:r>
    </w:p>
    <w:p w14:paraId="2FBC87EB" w14:textId="77777777" w:rsidR="001E6A7B" w:rsidRPr="00D925AD" w:rsidRDefault="001E6A7B" w:rsidP="001E6A7B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  <w:r w:rsidRPr="00D925AD">
        <w:rPr>
          <w:rFonts w:ascii="Traditional Arabic" w:hAnsi="Traditional Arabic" w:cs="Traditional Arabic"/>
          <w:rtl/>
        </w:rPr>
        <w:t xml:space="preserve">قال رسول الله صلى الله عليه وسلم </w:t>
      </w:r>
      <w:r w:rsidR="00653BE2" w:rsidRPr="00D925AD">
        <w:rPr>
          <w:rFonts w:ascii="Traditional Arabic" w:hAnsi="Traditional Arabic" w:cs="Traditional Arabic" w:hint="cs"/>
          <w:rtl/>
        </w:rPr>
        <w:t>:</w:t>
      </w:r>
    </w:p>
    <w:p w14:paraId="6EB6FE29" w14:textId="77777777" w:rsidR="001E6A7B" w:rsidRPr="00D925AD" w:rsidRDefault="00653BE2" w:rsidP="001E6A7B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  <w:r w:rsidRPr="00D925AD">
        <w:rPr>
          <w:rFonts w:ascii="Traditional Arabic" w:hAnsi="Traditional Arabic" w:cs="Traditional Arabic"/>
          <w:rtl/>
        </w:rPr>
        <w:t>ولا تجسسوا ، ولا تحسسوا</w:t>
      </w:r>
    </w:p>
    <w:p w14:paraId="7D416925" w14:textId="77777777" w:rsidR="006958C8" w:rsidRDefault="001E6A7B" w:rsidP="00653BE2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  <w:r w:rsidRPr="00D925AD">
        <w:rPr>
          <w:rFonts w:ascii="Traditional Arabic" w:hAnsi="Traditional Arabic" w:cs="Traditional Arabic"/>
          <w:rtl/>
        </w:rPr>
        <w:t>متفق عليه</w:t>
      </w:r>
    </w:p>
    <w:p w14:paraId="7C00A514" w14:textId="77777777" w:rsidR="00D925AD" w:rsidRDefault="00D925AD" w:rsidP="00653BE2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</w:p>
    <w:p w14:paraId="2D65B4C4" w14:textId="77777777" w:rsidR="00D925AD" w:rsidRPr="00D925AD" w:rsidRDefault="00D925AD" w:rsidP="00D925AD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</w:rPr>
      </w:pPr>
      <w:r w:rsidRPr="00D925AD">
        <w:rPr>
          <w:rFonts w:ascii="Traditional Arabic" w:hAnsi="Traditional Arabic" w:cs="Traditional Arabic"/>
        </w:rPr>
        <w:t>Serye ng Mabubuting Asal – Ang Paniniktik</w:t>
      </w:r>
    </w:p>
    <w:p w14:paraId="427A391C" w14:textId="6E5FEE9F" w:rsidR="00D925AD" w:rsidRDefault="00D925AD" w:rsidP="00D925AD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</w:rPr>
      </w:pPr>
      <w:r w:rsidRPr="00D925AD">
        <w:rPr>
          <w:rFonts w:ascii="Traditional Arabic" w:hAnsi="Traditional Arabic" w:cs="Traditional Arabic"/>
        </w:rPr>
        <w:t>Mga masamang pag-uugali na itinaboy at ipinagbawal ng Islam</w:t>
      </w:r>
    </w:p>
    <w:p w14:paraId="35C36A95" w14:textId="77777777" w:rsidR="00D925AD" w:rsidRPr="00D925AD" w:rsidRDefault="00D925AD" w:rsidP="00D925AD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</w:rPr>
      </w:pPr>
    </w:p>
    <w:p w14:paraId="6EBEAE7D" w14:textId="77777777" w:rsidR="00D925AD" w:rsidRDefault="00D925AD" w:rsidP="00D925AD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  <w:color w:val="FF0000"/>
        </w:rPr>
      </w:pPr>
      <w:r w:rsidRPr="00D925AD">
        <w:rPr>
          <w:rFonts w:ascii="Traditional Arabic" w:hAnsi="Traditional Arabic" w:cs="Traditional Arabic"/>
          <w:color w:val="FF0000"/>
        </w:rPr>
        <w:t>Paniniktik</w:t>
      </w:r>
    </w:p>
    <w:p w14:paraId="3EE20B17" w14:textId="77777777" w:rsidR="00D925AD" w:rsidRPr="00D925AD" w:rsidRDefault="00D925AD" w:rsidP="00D925AD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  <w:color w:val="FF0000"/>
        </w:rPr>
      </w:pPr>
    </w:p>
    <w:p w14:paraId="47519D9F" w14:textId="11011A46" w:rsidR="00D925AD" w:rsidRPr="00D925AD" w:rsidRDefault="00D925AD" w:rsidP="00D925AD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</w:rPr>
      </w:pPr>
      <w:r w:rsidRPr="00D925AD">
        <w:rPr>
          <w:rFonts w:ascii="Traditional Arabic" w:hAnsi="Traditional Arabic" w:cs="Traditional Arabic"/>
        </w:rPr>
        <w:t>Sinabi ng</w:t>
      </w:r>
      <w:r>
        <w:rPr>
          <w:rFonts w:ascii="Traditional Arabic" w:hAnsi="Traditional Arabic" w:cs="Traditional Arabic"/>
        </w:rPr>
        <w:t xml:space="preserve"> </w:t>
      </w:r>
      <w:r w:rsidRPr="00D925AD">
        <w:rPr>
          <w:rFonts w:ascii="Traditional Arabic" w:hAnsi="Traditional Arabic" w:cs="Traditional Arabic"/>
        </w:rPr>
        <w:t>Kataas-taasan</w:t>
      </w:r>
      <w:r>
        <w:rPr>
          <w:rFonts w:ascii="Traditional Arabic" w:hAnsi="Traditional Arabic" w:cs="Traditional Arabic"/>
        </w:rPr>
        <w:t>g</w:t>
      </w:r>
      <w:r w:rsidRPr="00D925AD">
        <w:rPr>
          <w:rFonts w:ascii="Traditional Arabic" w:hAnsi="Traditional Arabic" w:cs="Traditional Arabic"/>
        </w:rPr>
        <w:t xml:space="preserve"> Allah </w:t>
      </w:r>
    </w:p>
    <w:p w14:paraId="2118C8F6" w14:textId="7259BC61" w:rsidR="00D925AD" w:rsidRPr="00D925AD" w:rsidRDefault="00D925AD" w:rsidP="00D925AD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</w:rPr>
      </w:pPr>
      <w:r w:rsidRPr="00D925AD">
        <w:rPr>
          <w:rFonts w:ascii="Traditional Arabic" w:hAnsi="Traditional Arabic" w:cs="Traditional Arabic"/>
          <w:rtl/>
        </w:rPr>
        <w:t>“</w:t>
      </w:r>
      <w:r w:rsidRPr="00D925AD">
        <w:rPr>
          <w:rFonts w:ascii="Traditional Arabic" w:hAnsi="Traditional Arabic" w:cs="Traditional Arabic"/>
        </w:rPr>
        <w:t>At huwag kayong maniktik sa isa’t isa</w:t>
      </w:r>
      <w:r w:rsidRPr="00D925AD">
        <w:rPr>
          <w:rFonts w:ascii="Traditional Arabic" w:hAnsi="Traditional Arabic" w:cs="Traditional Arabic"/>
          <w:rtl/>
        </w:rPr>
        <w:t>”</w:t>
      </w:r>
    </w:p>
    <w:p w14:paraId="4EE243EF" w14:textId="77777777" w:rsidR="00D925AD" w:rsidRPr="00D925AD" w:rsidRDefault="00D925AD" w:rsidP="00D925AD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</w:rPr>
      </w:pPr>
      <w:r w:rsidRPr="00D925AD">
        <w:rPr>
          <w:rFonts w:ascii="Traditional Arabic" w:hAnsi="Traditional Arabic" w:cs="Traditional Arabic"/>
          <w:rtl/>
        </w:rPr>
        <w:t>(</w:t>
      </w:r>
      <w:r w:rsidRPr="00D925AD">
        <w:rPr>
          <w:rFonts w:ascii="Traditional Arabic" w:hAnsi="Traditional Arabic" w:cs="Traditional Arabic"/>
        </w:rPr>
        <w:t>Al-Hujurat: 12</w:t>
      </w:r>
      <w:r w:rsidRPr="00D925AD">
        <w:rPr>
          <w:rFonts w:ascii="Traditional Arabic" w:hAnsi="Traditional Arabic" w:cs="Traditional Arabic"/>
          <w:rtl/>
        </w:rPr>
        <w:t>)</w:t>
      </w:r>
    </w:p>
    <w:p w14:paraId="27E021A8" w14:textId="2AC848FE" w:rsidR="00D925AD" w:rsidRPr="00D925AD" w:rsidRDefault="00D925AD" w:rsidP="00D925AD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  <w:rtl/>
        </w:rPr>
      </w:pPr>
      <w:r w:rsidRPr="00D925AD">
        <w:rPr>
          <w:rFonts w:ascii="Traditional Arabic" w:hAnsi="Traditional Arabic" w:cs="Traditional Arabic"/>
        </w:rPr>
        <w:t>Sinabi ng Sugo ng Allah</w:t>
      </w:r>
      <w:r>
        <w:rPr>
          <w:rFonts w:ascii="Traditional Arabic" w:hAnsi="Traditional Arabic" w:cs="Traditional Arabic"/>
        </w:rPr>
        <w:t xml:space="preserve"> sumakanya nawa ang pagpapala </w:t>
      </w:r>
      <w:r w:rsidRPr="00D925AD">
        <w:rPr>
          <w:rFonts w:ascii="Traditional Arabic" w:hAnsi="Traditional Arabic" w:cs="Traditional Arabic"/>
          <w:rtl/>
        </w:rPr>
        <w:t xml:space="preserve"> </w:t>
      </w:r>
      <w:r>
        <w:rPr>
          <w:rFonts w:ascii="Traditional Arabic" w:hAnsi="Traditional Arabic" w:cs="Traditional Arabic"/>
        </w:rPr>
        <w:t>“</w:t>
      </w:r>
    </w:p>
    <w:p w14:paraId="5C77E333" w14:textId="7AD1EB66" w:rsidR="00D925AD" w:rsidRPr="00D925AD" w:rsidRDefault="00D925AD" w:rsidP="00D925AD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</w:rPr>
      </w:pPr>
      <w:r w:rsidRPr="00D925AD">
        <w:rPr>
          <w:rFonts w:ascii="Traditional Arabic" w:hAnsi="Traditional Arabic" w:cs="Traditional Arabic"/>
        </w:rPr>
        <w:t>At huwag kayong maniktik at huwag kayong maghanap ng mga lihim o pagkakamali ng iba</w:t>
      </w:r>
      <w:r>
        <w:rPr>
          <w:rFonts w:ascii="Traditional Arabic" w:hAnsi="Traditional Arabic" w:cs="Traditional Arabic"/>
        </w:rPr>
        <w:t>”</w:t>
      </w:r>
    </w:p>
    <w:p w14:paraId="38E04835" w14:textId="7E540C11" w:rsidR="00D925AD" w:rsidRPr="00D925AD" w:rsidRDefault="00D925AD" w:rsidP="00D925AD">
      <w:pPr>
        <w:autoSpaceDE w:val="0"/>
        <w:autoSpaceDN w:val="0"/>
        <w:adjustRightInd w:val="0"/>
        <w:jc w:val="right"/>
        <w:rPr>
          <w:rFonts w:ascii="Traditional Arabic" w:hAnsi="Traditional Arabic" w:cs="Traditional Arabic"/>
          <w:rtl/>
        </w:rPr>
      </w:pPr>
      <w:r w:rsidRPr="00D925AD">
        <w:rPr>
          <w:rFonts w:ascii="Traditional Arabic" w:hAnsi="Traditional Arabic" w:cs="Traditional Arabic"/>
          <w:rtl/>
        </w:rPr>
        <w:t>(</w:t>
      </w:r>
      <w:r w:rsidRPr="00D925AD">
        <w:rPr>
          <w:rFonts w:ascii="Traditional Arabic" w:hAnsi="Traditional Arabic" w:cs="Traditional Arabic"/>
        </w:rPr>
        <w:t>Isinalaysay nina Al-Bukhari at Muslim</w:t>
      </w:r>
      <w:r w:rsidRPr="00D925AD">
        <w:rPr>
          <w:rFonts w:ascii="Traditional Arabic" w:hAnsi="Traditional Arabic" w:cs="Traditional Arabic"/>
          <w:rtl/>
        </w:rPr>
        <w:t>)</w:t>
      </w:r>
    </w:p>
    <w:sectPr w:rsidR="00D925AD" w:rsidRPr="00D925AD" w:rsidSect="005D46D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138B3"/>
    <w:rsid w:val="000A4006"/>
    <w:rsid w:val="001054BC"/>
    <w:rsid w:val="001966CF"/>
    <w:rsid w:val="001E3356"/>
    <w:rsid w:val="001E6A7B"/>
    <w:rsid w:val="0021606E"/>
    <w:rsid w:val="00217614"/>
    <w:rsid w:val="002720F7"/>
    <w:rsid w:val="002F4B31"/>
    <w:rsid w:val="00325B37"/>
    <w:rsid w:val="003D1E22"/>
    <w:rsid w:val="00403CCE"/>
    <w:rsid w:val="004160DB"/>
    <w:rsid w:val="00484FC1"/>
    <w:rsid w:val="004C1634"/>
    <w:rsid w:val="00510CC0"/>
    <w:rsid w:val="0056091A"/>
    <w:rsid w:val="0056480C"/>
    <w:rsid w:val="00575E17"/>
    <w:rsid w:val="005B742A"/>
    <w:rsid w:val="005E1B60"/>
    <w:rsid w:val="005F5F58"/>
    <w:rsid w:val="00653BE2"/>
    <w:rsid w:val="00676301"/>
    <w:rsid w:val="00691A12"/>
    <w:rsid w:val="006958C8"/>
    <w:rsid w:val="006D0E51"/>
    <w:rsid w:val="00706163"/>
    <w:rsid w:val="00723436"/>
    <w:rsid w:val="00763435"/>
    <w:rsid w:val="007D2907"/>
    <w:rsid w:val="0080660C"/>
    <w:rsid w:val="00832C97"/>
    <w:rsid w:val="00841F39"/>
    <w:rsid w:val="0089723D"/>
    <w:rsid w:val="009150C0"/>
    <w:rsid w:val="00970F16"/>
    <w:rsid w:val="009724C5"/>
    <w:rsid w:val="009764A4"/>
    <w:rsid w:val="0098465E"/>
    <w:rsid w:val="009D7FD4"/>
    <w:rsid w:val="009E335B"/>
    <w:rsid w:val="00A30F25"/>
    <w:rsid w:val="00A55F70"/>
    <w:rsid w:val="00A865E4"/>
    <w:rsid w:val="00AC2C60"/>
    <w:rsid w:val="00AF76F0"/>
    <w:rsid w:val="00B140CB"/>
    <w:rsid w:val="00B959E2"/>
    <w:rsid w:val="00C1199A"/>
    <w:rsid w:val="00C14F53"/>
    <w:rsid w:val="00C203BA"/>
    <w:rsid w:val="00C378E3"/>
    <w:rsid w:val="00C557E2"/>
    <w:rsid w:val="00CB7472"/>
    <w:rsid w:val="00CC322F"/>
    <w:rsid w:val="00D01C0F"/>
    <w:rsid w:val="00D60D0F"/>
    <w:rsid w:val="00D925AD"/>
    <w:rsid w:val="00E11D4C"/>
    <w:rsid w:val="00E14D4E"/>
    <w:rsid w:val="00E83FDB"/>
    <w:rsid w:val="00EC7772"/>
    <w:rsid w:val="00F63872"/>
    <w:rsid w:val="00F73B0A"/>
    <w:rsid w:val="00F93655"/>
    <w:rsid w:val="00FA65FB"/>
    <w:rsid w:val="00FB556F"/>
    <w:rsid w:val="00FD01A6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C6374B"/>
  <w15:docId w15:val="{82404383-036C-4201-988B-845A5BB2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720F7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2720F7"/>
  </w:style>
  <w:style w:type="character" w:customStyle="1" w:styleId="Heading5Char">
    <w:name w:val="Heading 5 Char"/>
    <w:basedOn w:val="DefaultParagraphFont"/>
    <w:link w:val="Heading5"/>
    <w:uiPriority w:val="9"/>
    <w:rsid w:val="002720F7"/>
    <w:rPr>
      <w:b/>
      <w:bCs/>
    </w:rPr>
  </w:style>
  <w:style w:type="character" w:customStyle="1" w:styleId="edit-title">
    <w:name w:val="edit-title"/>
    <w:basedOn w:val="DefaultParagraphFont"/>
    <w:rsid w:val="002720F7"/>
  </w:style>
  <w:style w:type="character" w:customStyle="1" w:styleId="search-keys">
    <w:name w:val="search-keys"/>
    <w:basedOn w:val="DefaultParagraphFont"/>
    <w:rsid w:val="00272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4</cp:revision>
  <dcterms:created xsi:type="dcterms:W3CDTF">2026-05-04T11:28:00Z</dcterms:created>
  <dcterms:modified xsi:type="dcterms:W3CDTF">2026-05-05T19:11:00Z</dcterms:modified>
</cp:coreProperties>
</file>