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CCDA" w14:textId="77777777" w:rsidR="006E6D61" w:rsidRPr="006E6D61" w:rsidRDefault="006E6D61" w:rsidP="006E6D61">
      <w:pPr>
        <w:rPr>
          <w:rFonts w:cs="Times New Roman"/>
          <w:szCs w:val="21"/>
          <w:lang w:val="en-US"/>
        </w:rPr>
      </w:pPr>
      <w:r w:rsidRPr="006E6D61">
        <w:rPr>
          <w:rFonts w:ascii="Nirmala UI" w:hAnsi="Nirmala UI" w:cs="Nirmala UI" w:hint="cs"/>
          <w:szCs w:val="21"/>
          <w:cs/>
          <w:lang w:val="en-US" w:bidi="hi-IN"/>
        </w:rPr>
        <w:t>नैतिक</w:t>
      </w:r>
      <w:r w:rsidRPr="006E6D61">
        <w:rPr>
          <w:rFonts w:cs="Times New Roman"/>
          <w:szCs w:val="21"/>
          <w:cs/>
          <w:lang w:val="en-US" w:bidi="hi-IN"/>
        </w:rPr>
        <w:t xml:space="preserve"> </w:t>
      </w:r>
      <w:r w:rsidRPr="006E6D61">
        <w:rPr>
          <w:rFonts w:ascii="Nirmala UI" w:hAnsi="Nirmala UI" w:cs="Nirmala UI" w:hint="cs"/>
          <w:szCs w:val="21"/>
          <w:cs/>
          <w:lang w:val="en-US" w:bidi="hi-IN"/>
        </w:rPr>
        <w:t>श्रृंखला</w:t>
      </w:r>
      <w:r w:rsidRPr="006E6D61">
        <w:rPr>
          <w:rFonts w:cs="Times New Roman"/>
          <w:szCs w:val="21"/>
          <w:cs/>
          <w:lang w:val="en-US" w:bidi="hi-IN"/>
        </w:rPr>
        <w:t xml:space="preserve"> - </w:t>
      </w:r>
      <w:r w:rsidRPr="006E6D61">
        <w:rPr>
          <w:rFonts w:ascii="Nirmala UI" w:hAnsi="Nirmala UI" w:cs="Nirmala UI" w:hint="cs"/>
          <w:szCs w:val="21"/>
          <w:cs/>
          <w:lang w:val="en-US" w:bidi="hi-IN"/>
        </w:rPr>
        <w:t>सहयोग</w:t>
      </w:r>
    </w:p>
    <w:p w14:paraId="212AA3E7" w14:textId="530A78D8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سلسلة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الأخلاق</w:t>
      </w:r>
      <w:r w:rsidRPr="00BA3AEA">
        <w:rPr>
          <w:rFonts w:cs="Times New Roman"/>
          <w:szCs w:val="21"/>
          <w:rtl/>
          <w:lang w:val="en-US"/>
        </w:rPr>
        <w:t xml:space="preserve"> - </w:t>
      </w:r>
      <w:r w:rsidRPr="00BA3AEA">
        <w:rPr>
          <w:rFonts w:cs="Times New Roman" w:hint="eastAsia"/>
          <w:szCs w:val="21"/>
          <w:rtl/>
          <w:lang w:val="en-US"/>
        </w:rPr>
        <w:t>التعاون</w:t>
      </w:r>
    </w:p>
    <w:p w14:paraId="7BDE98F3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أخلاق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محمودة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حث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عليها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الشرع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وأمر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بها</w:t>
      </w:r>
    </w:p>
    <w:p w14:paraId="259E9FC9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التعاون</w:t>
      </w:r>
    </w:p>
    <w:p w14:paraId="51649F16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قال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الله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تعالى</w:t>
      </w:r>
      <w:r w:rsidRPr="00BA3AEA">
        <w:rPr>
          <w:rFonts w:cs="Times New Roman"/>
          <w:szCs w:val="21"/>
          <w:rtl/>
          <w:lang w:val="en-US"/>
        </w:rPr>
        <w:t xml:space="preserve"> :</w:t>
      </w:r>
    </w:p>
    <w:p w14:paraId="1C37EA42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وتعاونوا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على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البر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والتقوى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ولا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تعاونوا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على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الإثم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والعدوان</w:t>
      </w:r>
    </w:p>
    <w:p w14:paraId="2822A298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/>
          <w:szCs w:val="21"/>
          <w:rtl/>
          <w:lang w:val="en-US"/>
        </w:rPr>
        <w:t xml:space="preserve">( </w:t>
      </w:r>
      <w:r w:rsidRPr="00BA3AEA">
        <w:rPr>
          <w:rFonts w:cs="Times New Roman" w:hint="eastAsia"/>
          <w:szCs w:val="21"/>
          <w:rtl/>
          <w:lang w:val="en-US"/>
        </w:rPr>
        <w:t>المائدة</w:t>
      </w:r>
      <w:r w:rsidRPr="00BA3AEA">
        <w:rPr>
          <w:rFonts w:cs="Times New Roman"/>
          <w:szCs w:val="21"/>
          <w:rtl/>
          <w:lang w:val="en-US"/>
        </w:rPr>
        <w:t xml:space="preserve"> : 2 )</w:t>
      </w:r>
    </w:p>
    <w:p w14:paraId="53C47909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قال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رسول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الله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صلى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الله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عليه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وسلم</w:t>
      </w:r>
      <w:r w:rsidRPr="00BA3AEA">
        <w:rPr>
          <w:rFonts w:cs="Times New Roman"/>
          <w:szCs w:val="21"/>
          <w:rtl/>
          <w:lang w:val="en-US"/>
        </w:rPr>
        <w:t xml:space="preserve"> :</w:t>
      </w:r>
    </w:p>
    <w:p w14:paraId="3364239D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يد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الله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مع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الجماعة</w:t>
      </w:r>
    </w:p>
    <w:p w14:paraId="23B7139B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رواه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الترمذي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وصححه</w:t>
      </w:r>
      <w:r w:rsidRPr="00BA3AEA">
        <w:rPr>
          <w:rFonts w:cs="Times New Roman"/>
          <w:szCs w:val="21"/>
          <w:rtl/>
          <w:lang w:val="en-US"/>
        </w:rPr>
        <w:t xml:space="preserve"> </w:t>
      </w:r>
      <w:r w:rsidRPr="00BA3AEA">
        <w:rPr>
          <w:rFonts w:cs="Times New Roman" w:hint="eastAsia"/>
          <w:szCs w:val="21"/>
          <w:rtl/>
          <w:lang w:val="en-US"/>
        </w:rPr>
        <w:t>الألباني</w:t>
      </w:r>
    </w:p>
    <w:p w14:paraId="4177E56B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</w:p>
    <w:p w14:paraId="2FA917FB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Times New Roman" w:hint="eastAsia"/>
          <w:szCs w:val="21"/>
          <w:rtl/>
          <w:lang w:val="en-US"/>
        </w:rPr>
        <w:t>الترجمة</w:t>
      </w:r>
      <w:r w:rsidRPr="00BA3AEA">
        <w:rPr>
          <w:rFonts w:cs="Times New Roman"/>
          <w:szCs w:val="21"/>
          <w:rtl/>
          <w:lang w:val="en-US"/>
        </w:rPr>
        <w:t xml:space="preserve"> :- </w:t>
      </w:r>
    </w:p>
    <w:p w14:paraId="0509D76C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cs"/>
          <w:szCs w:val="21"/>
          <w:cs/>
          <w:lang w:val="en-US" w:bidi="hi-IN"/>
        </w:rPr>
        <w:t>नैतिक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श्रृंखला</w:t>
      </w:r>
      <w:r w:rsidRPr="00BA3AEA">
        <w:rPr>
          <w:rFonts w:cs="Mangal"/>
          <w:szCs w:val="21"/>
          <w:cs/>
          <w:lang w:val="en-US" w:bidi="hi-IN"/>
        </w:rPr>
        <w:t xml:space="preserve"> - </w:t>
      </w:r>
      <w:r w:rsidRPr="00BA3AEA">
        <w:rPr>
          <w:rFonts w:cs="Mangal" w:hint="cs"/>
          <w:szCs w:val="21"/>
          <w:cs/>
          <w:lang w:val="en-US" w:bidi="hi-IN"/>
        </w:rPr>
        <w:t>सहयोग</w:t>
      </w:r>
    </w:p>
    <w:p w14:paraId="5EE0A9B6" w14:textId="129AA9B2" w:rsidR="00BA3AEA" w:rsidRPr="00BA3AEA" w:rsidRDefault="00BA3AEA" w:rsidP="00BA3AEA">
      <w:pPr>
        <w:rPr>
          <w:rFonts w:cs="Arial"/>
          <w:rtl/>
          <w:lang w:val="en-US"/>
        </w:rPr>
      </w:pPr>
      <w:r w:rsidRPr="00BA3AEA">
        <w:rPr>
          <w:rFonts w:cs="Mangal"/>
          <w:szCs w:val="21"/>
          <w:cs/>
          <w:lang w:val="en-US" w:bidi="hi-IN"/>
        </w:rPr>
        <w:t>(</w:t>
      </w:r>
      <w:r w:rsidRPr="00BA3AEA">
        <w:rPr>
          <w:rFonts w:cs="Mangal" w:hint="cs"/>
          <w:szCs w:val="21"/>
          <w:cs/>
          <w:lang w:val="en-US" w:bidi="hi-IN"/>
        </w:rPr>
        <w:t>अच्छे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आचरणों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में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से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एक</w:t>
      </w:r>
      <w:r w:rsidRPr="00BA3AEA">
        <w:rPr>
          <w:rFonts w:cs="Mangal"/>
          <w:szCs w:val="21"/>
          <w:cs/>
          <w:lang w:val="en-US" w:bidi="hi-IN"/>
        </w:rPr>
        <w:t xml:space="preserve"> - </w:t>
      </w:r>
      <w:r w:rsidRPr="00BA3AEA">
        <w:rPr>
          <w:rFonts w:cs="Mangal" w:hint="cs"/>
          <w:szCs w:val="21"/>
          <w:cs/>
          <w:lang w:val="en-US" w:bidi="hi-IN"/>
        </w:rPr>
        <w:t>सहयोग</w:t>
      </w:r>
      <w:r w:rsidRPr="00BA3AEA">
        <w:rPr>
          <w:rFonts w:cs="Mangal"/>
          <w:szCs w:val="21"/>
          <w:cs/>
          <w:lang w:val="en-US" w:bidi="hi-IN"/>
        </w:rPr>
        <w:t>)</w:t>
      </w:r>
    </w:p>
    <w:p w14:paraId="6BDB9450" w14:textId="1B9DDFAD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cs"/>
          <w:szCs w:val="21"/>
          <w:cs/>
          <w:lang w:val="en-US" w:bidi="hi-IN"/>
        </w:rPr>
        <w:t>शरियत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ने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जिन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प्रशंसनीय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गुणों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सिफारिश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और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जिनका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हुक्म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दिया</w:t>
      </w:r>
      <w:r>
        <w:rPr>
          <w:rFonts w:cs="Mangal" w:hint="cs"/>
          <w:szCs w:val="21"/>
          <w:cs/>
          <w:lang w:val="en-US" w:bidi="hi-IN"/>
        </w:rPr>
        <w:t xml:space="preserve"> /</w:t>
      </w:r>
    </w:p>
    <w:p w14:paraId="61D5C22A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</w:p>
    <w:p w14:paraId="276455D3" w14:textId="6E88D144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cs"/>
          <w:szCs w:val="21"/>
          <w:cs/>
          <w:lang w:val="en-US" w:bidi="hi-IN"/>
        </w:rPr>
        <w:t>सहयोग</w:t>
      </w:r>
      <w:r w:rsidRPr="00BA3AEA">
        <w:rPr>
          <w:rFonts w:cs="Mangal"/>
          <w:szCs w:val="21"/>
          <w:cs/>
          <w:lang w:val="en-US" w:bidi="hi-IN"/>
        </w:rPr>
        <w:t xml:space="preserve"> (</w:t>
      </w:r>
      <w:r w:rsidRPr="00BA3AEA">
        <w:rPr>
          <w:rFonts w:cs="Mangal" w:hint="cs"/>
          <w:szCs w:val="21"/>
          <w:cs/>
          <w:lang w:val="en-US" w:bidi="hi-IN"/>
        </w:rPr>
        <w:t>तआवुन</w:t>
      </w:r>
      <w:r w:rsidRPr="00BA3AEA">
        <w:rPr>
          <w:rFonts w:cs="Mangal"/>
          <w:szCs w:val="21"/>
          <w:cs/>
          <w:lang w:val="en-US" w:bidi="hi-IN"/>
        </w:rPr>
        <w:t>)</w:t>
      </w:r>
    </w:p>
    <w:p w14:paraId="4F3D4E40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cs"/>
          <w:szCs w:val="21"/>
          <w:cs/>
          <w:lang w:val="en-US" w:bidi="hi-IN"/>
        </w:rPr>
        <w:t>अल्लाह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तआला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ने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फ़रमाया</w:t>
      </w:r>
      <w:r w:rsidRPr="00BA3AEA">
        <w:rPr>
          <w:rFonts w:cs="Mangal"/>
          <w:szCs w:val="21"/>
          <w:cs/>
          <w:lang w:val="en-US" w:bidi="hi-IN"/>
        </w:rPr>
        <w:t>:</w:t>
      </w:r>
    </w:p>
    <w:p w14:paraId="7DEFDBD7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eastAsia"/>
          <w:szCs w:val="21"/>
          <w:cs/>
          <w:lang w:val="en-US" w:bidi="hi-IN"/>
        </w:rPr>
        <w:t>“</w:t>
      </w:r>
      <w:r w:rsidRPr="00BA3AEA">
        <w:rPr>
          <w:rFonts w:cs="Mangal" w:hint="cs"/>
          <w:szCs w:val="21"/>
          <w:cs/>
          <w:lang w:val="en-US" w:bidi="hi-IN"/>
        </w:rPr>
        <w:t>और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नेकी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और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परहेज़गारी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कामों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में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एक</w:t>
      </w:r>
      <w:r w:rsidRPr="00BA3AEA">
        <w:rPr>
          <w:rFonts w:cs="Mangal"/>
          <w:szCs w:val="21"/>
          <w:cs/>
          <w:lang w:val="en-US" w:bidi="hi-IN"/>
        </w:rPr>
        <w:t>-</w:t>
      </w:r>
      <w:r w:rsidRPr="00BA3AEA">
        <w:rPr>
          <w:rFonts w:cs="Mangal" w:hint="cs"/>
          <w:szCs w:val="21"/>
          <w:cs/>
          <w:lang w:val="en-US" w:bidi="hi-IN"/>
        </w:rPr>
        <w:t>दूसरे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मदद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करो</w:t>
      </w:r>
      <w:r w:rsidRPr="00BA3AEA">
        <w:rPr>
          <w:rFonts w:cs="Mangal"/>
          <w:szCs w:val="21"/>
          <w:cs/>
          <w:lang w:val="en-US" w:bidi="hi-IN"/>
        </w:rPr>
        <w:t xml:space="preserve">, </w:t>
      </w:r>
      <w:r w:rsidRPr="00BA3AEA">
        <w:rPr>
          <w:rFonts w:cs="Mangal" w:hint="cs"/>
          <w:szCs w:val="21"/>
          <w:cs/>
          <w:lang w:val="en-US" w:bidi="hi-IN"/>
        </w:rPr>
        <w:t>और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गुनाह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और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ज़्यादती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कामों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में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मदद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मत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करो।</w:t>
      </w:r>
      <w:r w:rsidRPr="00BA3AEA">
        <w:rPr>
          <w:rFonts w:cs="Mangal" w:hint="eastAsia"/>
          <w:szCs w:val="21"/>
          <w:cs/>
          <w:lang w:val="en-US" w:bidi="hi-IN"/>
        </w:rPr>
        <w:t>”</w:t>
      </w:r>
    </w:p>
    <w:p w14:paraId="0C6D6CB9" w14:textId="44543BD9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/>
          <w:szCs w:val="21"/>
          <w:cs/>
          <w:lang w:val="en-US" w:bidi="hi-IN"/>
        </w:rPr>
        <w:t>(</w:t>
      </w:r>
      <w:r w:rsidRPr="00BA3AEA">
        <w:rPr>
          <w:rFonts w:cs="Mangal" w:hint="cs"/>
          <w:szCs w:val="21"/>
          <w:cs/>
          <w:lang w:val="en-US" w:bidi="hi-IN"/>
        </w:rPr>
        <w:t>सूरह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मायिदा</w:t>
      </w:r>
      <w:r w:rsidRPr="00BA3AEA">
        <w:rPr>
          <w:rFonts w:cs="Mangal"/>
          <w:szCs w:val="21"/>
          <w:cs/>
          <w:lang w:val="en-US" w:bidi="hi-IN"/>
        </w:rPr>
        <w:t xml:space="preserve"> : 2)</w:t>
      </w:r>
    </w:p>
    <w:p w14:paraId="5CF0BF29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cs"/>
          <w:szCs w:val="21"/>
          <w:cs/>
          <w:lang w:val="en-US" w:bidi="hi-IN"/>
        </w:rPr>
        <w:t>रसूलुल्लाह</w:t>
      </w:r>
      <w:r w:rsidRPr="00BA3AEA">
        <w:rPr>
          <w:rFonts w:cs="Mangal"/>
          <w:szCs w:val="21"/>
          <w:cs/>
          <w:lang w:val="en-US" w:bidi="hi-IN"/>
        </w:rPr>
        <w:t xml:space="preserve"> (</w:t>
      </w:r>
      <w:r w:rsidRPr="00BA3AEA">
        <w:rPr>
          <w:rFonts w:cs="Mangal" w:hint="cs"/>
          <w:szCs w:val="21"/>
          <w:cs/>
          <w:lang w:val="en-US" w:bidi="hi-IN"/>
        </w:rPr>
        <w:t>स</w:t>
      </w:r>
      <w:r w:rsidRPr="00BA3AEA">
        <w:rPr>
          <w:rFonts w:cs="Mangal"/>
          <w:szCs w:val="21"/>
          <w:cs/>
          <w:lang w:val="en-US" w:bidi="hi-IN"/>
        </w:rPr>
        <w:t>.</w:t>
      </w:r>
      <w:r w:rsidRPr="00BA3AEA">
        <w:rPr>
          <w:rFonts w:cs="Mangal" w:hint="cs"/>
          <w:szCs w:val="21"/>
          <w:cs/>
          <w:lang w:val="en-US" w:bidi="hi-IN"/>
        </w:rPr>
        <w:t>अ</w:t>
      </w:r>
      <w:r w:rsidRPr="00BA3AEA">
        <w:rPr>
          <w:rFonts w:cs="Mangal"/>
          <w:szCs w:val="21"/>
          <w:cs/>
          <w:lang w:val="en-US" w:bidi="hi-IN"/>
        </w:rPr>
        <w:t>.</w:t>
      </w:r>
      <w:r w:rsidRPr="00BA3AEA">
        <w:rPr>
          <w:rFonts w:cs="Mangal" w:hint="cs"/>
          <w:szCs w:val="21"/>
          <w:cs/>
          <w:lang w:val="en-US" w:bidi="hi-IN"/>
        </w:rPr>
        <w:t>व</w:t>
      </w:r>
      <w:r w:rsidRPr="00BA3AEA">
        <w:rPr>
          <w:rFonts w:cs="Mangal"/>
          <w:szCs w:val="21"/>
          <w:cs/>
          <w:lang w:val="en-US" w:bidi="hi-IN"/>
        </w:rPr>
        <w:t xml:space="preserve">.) </w:t>
      </w:r>
      <w:r w:rsidRPr="00BA3AEA">
        <w:rPr>
          <w:rFonts w:cs="Mangal" w:hint="cs"/>
          <w:szCs w:val="21"/>
          <w:cs/>
          <w:lang w:val="en-US" w:bidi="hi-IN"/>
        </w:rPr>
        <w:t>ने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फ़रमाया</w:t>
      </w:r>
      <w:r w:rsidRPr="00BA3AEA">
        <w:rPr>
          <w:rFonts w:cs="Mangal"/>
          <w:szCs w:val="21"/>
          <w:cs/>
          <w:lang w:val="en-US" w:bidi="hi-IN"/>
        </w:rPr>
        <w:t>:</w:t>
      </w:r>
    </w:p>
    <w:p w14:paraId="1AE26C73" w14:textId="77777777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 w:hint="eastAsia"/>
          <w:szCs w:val="21"/>
          <w:cs/>
          <w:lang w:val="en-US" w:bidi="hi-IN"/>
        </w:rPr>
        <w:t>“</w:t>
      </w:r>
      <w:r w:rsidRPr="00BA3AEA">
        <w:rPr>
          <w:rFonts w:cs="Mangal" w:hint="cs"/>
          <w:szCs w:val="21"/>
          <w:cs/>
          <w:lang w:val="en-US" w:bidi="hi-IN"/>
        </w:rPr>
        <w:t>अल्लाह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का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हाथ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जमाअत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के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साथ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होता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है।</w:t>
      </w:r>
      <w:r w:rsidRPr="00BA3AEA">
        <w:rPr>
          <w:rFonts w:cs="Mangal" w:hint="eastAsia"/>
          <w:szCs w:val="21"/>
          <w:cs/>
          <w:lang w:val="en-US" w:bidi="hi-IN"/>
        </w:rPr>
        <w:t>”</w:t>
      </w:r>
    </w:p>
    <w:p w14:paraId="6C1D8E42" w14:textId="7B674879" w:rsidR="00BA3AEA" w:rsidRPr="00BA3AEA" w:rsidRDefault="00BA3AEA" w:rsidP="00BA3AEA">
      <w:pPr>
        <w:rPr>
          <w:rFonts w:cs="Mangal"/>
          <w:szCs w:val="21"/>
          <w:cs/>
          <w:lang w:val="en-US" w:bidi="hi-IN"/>
        </w:rPr>
      </w:pPr>
      <w:r w:rsidRPr="00BA3AEA">
        <w:rPr>
          <w:rFonts w:cs="Mangal"/>
          <w:szCs w:val="21"/>
          <w:cs/>
          <w:lang w:val="en-US" w:bidi="hi-IN"/>
        </w:rPr>
        <w:t>(</w:t>
      </w:r>
      <w:r w:rsidRPr="00BA3AEA">
        <w:rPr>
          <w:rFonts w:cs="Mangal" w:hint="cs"/>
          <w:szCs w:val="21"/>
          <w:cs/>
          <w:lang w:val="en-US" w:bidi="hi-IN"/>
        </w:rPr>
        <w:t>तिर्मिज़ी</w:t>
      </w:r>
      <w:r w:rsidRPr="00BA3AEA">
        <w:rPr>
          <w:rFonts w:cs="Mangal"/>
          <w:szCs w:val="21"/>
          <w:cs/>
          <w:lang w:val="en-US" w:bidi="hi-IN"/>
        </w:rPr>
        <w:t xml:space="preserve">, </w:t>
      </w:r>
      <w:r w:rsidRPr="00BA3AEA">
        <w:rPr>
          <w:rFonts w:cs="Mangal" w:hint="cs"/>
          <w:szCs w:val="21"/>
          <w:cs/>
          <w:lang w:val="en-US" w:bidi="hi-IN"/>
        </w:rPr>
        <w:t>सहीह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कहा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अल्बानी</w:t>
      </w:r>
      <w:r w:rsidRPr="00BA3AEA">
        <w:rPr>
          <w:rFonts w:cs="Mangal"/>
          <w:szCs w:val="21"/>
          <w:cs/>
          <w:lang w:val="en-US" w:bidi="hi-IN"/>
        </w:rPr>
        <w:t xml:space="preserve"> </w:t>
      </w:r>
      <w:r w:rsidRPr="00BA3AEA">
        <w:rPr>
          <w:rFonts w:cs="Mangal" w:hint="cs"/>
          <w:szCs w:val="21"/>
          <w:cs/>
          <w:lang w:val="en-US" w:bidi="hi-IN"/>
        </w:rPr>
        <w:t>ने</w:t>
      </w:r>
      <w:r w:rsidRPr="00BA3AEA">
        <w:rPr>
          <w:rFonts w:cs="Mangal"/>
          <w:szCs w:val="21"/>
          <w:cs/>
          <w:lang w:val="en-US" w:bidi="hi-IN"/>
        </w:rPr>
        <w:t>)</w:t>
      </w:r>
    </w:p>
    <w:sectPr w:rsidR="00BA3AEA" w:rsidRPr="00BA3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EA"/>
    <w:rsid w:val="006E6D61"/>
    <w:rsid w:val="006F3B16"/>
    <w:rsid w:val="00933B6B"/>
    <w:rsid w:val="00B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E3626"/>
  <w15:chartTrackingRefBased/>
  <w15:docId w15:val="{17E4E96E-ED67-7548-A02F-ECFD1352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2025-07-31T07:51:00Z</dcterms:created>
  <dcterms:modified xsi:type="dcterms:W3CDTF">2025-07-31T08:20:00Z</dcterms:modified>
</cp:coreProperties>
</file>