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5B8D" w14:textId="77777777" w:rsidR="006054CE" w:rsidRDefault="006054CE" w:rsidP="006054CE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बहादुरी।</w:t>
      </w:r>
    </w:p>
    <w:p w14:paraId="39D9A5FB" w14:textId="45A4C75E" w:rsidR="006054CE" w:rsidRDefault="00B64EA2" w:rsidP="006054CE">
      <w:pPr>
        <w:rPr>
          <w:lang w:val="en-US" w:bidi="ar-EG"/>
        </w:rPr>
      </w:pPr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الشهامة</w:t>
      </w:r>
    </w:p>
    <w:p w14:paraId="10C758D3" w14:textId="0B3994C1" w:rsidR="00B64EA2" w:rsidRDefault="00B64EA2" w:rsidP="00B64EA2">
      <w:r>
        <w:rPr>
          <w:rFonts w:hint="cs"/>
          <w:rtl/>
        </w:rPr>
        <w:t>أخلاق محمودة حث عليها الشرع وأمر بها</w:t>
      </w:r>
    </w:p>
    <w:p w14:paraId="0E46CC00" w14:textId="201B8F7A" w:rsidR="00B64EA2" w:rsidRDefault="00B64EA2" w:rsidP="00B64EA2">
      <w:r>
        <w:rPr>
          <w:rFonts w:hint="cs"/>
          <w:rtl/>
        </w:rPr>
        <w:t>الشهامة</w:t>
      </w:r>
    </w:p>
    <w:p w14:paraId="00F31C50" w14:textId="260CA82A" w:rsidR="00B64EA2" w:rsidRDefault="00B64EA2" w:rsidP="00B64EA2">
      <w:r>
        <w:rPr>
          <w:rFonts w:hint="cs"/>
          <w:rtl/>
        </w:rPr>
        <w:t>قال الله تعالى :</w:t>
      </w:r>
    </w:p>
    <w:p w14:paraId="3C870324" w14:textId="00C9C300" w:rsidR="00B64EA2" w:rsidRDefault="00B64EA2" w:rsidP="00B64EA2">
      <w:r>
        <w:rPr>
          <w:rFonts w:hint="cs"/>
          <w:rtl/>
        </w:rPr>
        <w:t>ولما ورد ماء مدين وجد عليه أمة من الناس يسقون ووجد من دونهم امرأتين تذودان قال ما خطبكما قالتا لا نسقي حتى يصدر الرعاء وأبونا شيخ كبير  ( * ) فسقى لهما ثم تولى إلى الظل</w:t>
      </w:r>
    </w:p>
    <w:p w14:paraId="16C29412" w14:textId="7B939191" w:rsidR="00B64EA2" w:rsidRDefault="00B64EA2" w:rsidP="00B64EA2">
      <w:r>
        <w:rPr>
          <w:rFonts w:hint="cs"/>
          <w:rtl/>
        </w:rPr>
        <w:t>( القصص : 23-24)</w:t>
      </w:r>
    </w:p>
    <w:p w14:paraId="2B4F4791" w14:textId="00541576" w:rsidR="00B64EA2" w:rsidRDefault="00B64EA2" w:rsidP="00B64EA2">
      <w:r>
        <w:rPr>
          <w:rFonts w:hint="cs"/>
          <w:rtl/>
        </w:rPr>
        <w:t>قال رسول الله صلى الله عليه وسلم :</w:t>
      </w:r>
    </w:p>
    <w:p w14:paraId="16B1A666" w14:textId="4F7E61EA" w:rsidR="00B64EA2" w:rsidRDefault="00B64EA2" w:rsidP="00B64EA2">
      <w:r>
        <w:rPr>
          <w:rFonts w:hint="cs"/>
          <w:rtl/>
        </w:rPr>
        <w:t>وتعين الرجل في دابته فتحمله عليها أو ترفع له عليها متاعه ، صدقة</w:t>
      </w:r>
    </w:p>
    <w:p w14:paraId="384964D5" w14:textId="77777777" w:rsidR="00B64EA2" w:rsidRDefault="00B64EA2">
      <w:r>
        <w:rPr>
          <w:rFonts w:hint="cs"/>
          <w:rtl/>
        </w:rPr>
        <w:t>رواه مسلم</w:t>
      </w:r>
    </w:p>
    <w:p w14:paraId="08486DBF" w14:textId="77777777" w:rsidR="00E544C9" w:rsidRDefault="00E544C9">
      <w:pPr>
        <w:pBdr>
          <w:bottom w:val="single" w:sz="12" w:space="1" w:color="auto"/>
        </w:pBdr>
      </w:pPr>
    </w:p>
    <w:p w14:paraId="347B76CC" w14:textId="57CB6D28" w:rsidR="00E544C9" w:rsidRDefault="00E544C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बहादुरी।</w:t>
      </w:r>
    </w:p>
    <w:p w14:paraId="7F8932CB" w14:textId="77777777" w:rsidR="00E544C9" w:rsidRDefault="00E544C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इस्लामी कानून में तारीफ़ के काबिल अच्छे गुण जिन्हें बढ़ावा दिया जाता है और जिनका हुक्म दिया जाता है।</w:t>
      </w:r>
    </w:p>
    <w:p w14:paraId="4D6E88E9" w14:textId="77777777" w:rsidR="00E544C9" w:rsidRDefault="00E544C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बहादुरी</w:t>
      </w:r>
    </w:p>
    <w:p w14:paraId="1D528BF1" w14:textId="77777777" w:rsidR="00216586" w:rsidRDefault="00E544C9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तआला कहते हैं:</w:t>
      </w:r>
    </w:p>
    <w:p w14:paraId="7374BEF7" w14:textId="30015158" w:rsidR="00216586" w:rsidRDefault="00216586" w:rsidP="00216586">
      <w:pPr>
        <w:rPr>
          <w:rFonts w:asciiTheme="minorBidi" w:hAnsiTheme="minorBidi"/>
        </w:rPr>
      </w:pPr>
      <w:r>
        <w:rPr>
          <w:rFonts w:cs="Times New Roman" w:hint="cs"/>
          <w:rtl/>
        </w:rPr>
        <w:t>ولما ورد ماء مدين وجد عليه أمة من الناس يسقون ووجد من دونهم امرأتين تذودان قال ما خطبكما قالتا لا نسقي حتى يصدر الرعاء وأبونا شيخ كبير  ( * ) فسقى لهما ثم تولى إلى الظل</w:t>
      </w:r>
    </w:p>
    <w:p w14:paraId="21909F24" w14:textId="78E6DDE0" w:rsidR="00216586" w:rsidRPr="00216586" w:rsidRDefault="00216586" w:rsidP="00216586">
      <w:pPr>
        <w:rPr>
          <w:rFonts w:asciiTheme="minorBidi" w:hAnsiTheme="minorBidi"/>
        </w:rPr>
      </w:pPr>
      <w:r>
        <w:rPr>
          <w:rFonts w:cs="Times New Roman" w:hint="cs"/>
          <w:rtl/>
        </w:rPr>
        <w:t>( القصص : 23-24)</w:t>
      </w:r>
    </w:p>
    <w:p w14:paraId="24873387" w14:textId="242E3FCE" w:rsidR="00E544C9" w:rsidRDefault="00E544C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 “और जब वह मदयन के पानी पर पहुँचा, तो उसने लोगों की भीड़ को अपने झुंडों को पानी पिलाते देखा। उसने उनके अलावा दो औरतों को [अपने झुंडों को] रोकते हुए देखा। उसने कहा: तुम्हारी क्या हालत है?” उन्होंने कहा: हम तब तक पानी नहीं पिलाएँगे जब तक चरवाहे बूढ़े न हो जाएँ, और हमारे पिता पानी न पी लें। वह छाया में चले गए।” (अल-क़सस: 23-24)</w:t>
      </w:r>
    </w:p>
    <w:p w14:paraId="5CDA924E" w14:textId="77777777" w:rsidR="00660ABD" w:rsidRDefault="00E544C9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) </w:t>
      </w:r>
      <w:r>
        <w:rPr>
          <w:rFonts w:cs="Mangal" w:hint="cs"/>
          <w:cs/>
          <w:lang w:bidi="hi-IN"/>
        </w:rPr>
        <w:t xml:space="preserve">ने कहा: </w:t>
      </w:r>
    </w:p>
    <w:p w14:paraId="4F472153" w14:textId="14BC17F7" w:rsidR="00660ABD" w:rsidRDefault="00660ABD">
      <w:pPr>
        <w:rPr>
          <w:rFonts w:cs="Mangal"/>
          <w:lang w:bidi="hi-IN"/>
        </w:rPr>
      </w:pPr>
      <w:r>
        <w:rPr>
          <w:rFonts w:cs="Times New Roman" w:hint="cs"/>
          <w:rtl/>
        </w:rPr>
        <w:t>وتعين الرجل في دابته فتحمله عليها أو ترفع له عليها متاعه ، صدقة</w:t>
      </w:r>
    </w:p>
    <w:p w14:paraId="2EB1A1FE" w14:textId="77777777" w:rsidR="00660ABD" w:rsidRDefault="00E544C9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 xml:space="preserve">किसी आदमी को सवारी पर ले जाना या उसका सामान ढोना, सदका है। </w:t>
      </w:r>
    </w:p>
    <w:p w14:paraId="71D0968F" w14:textId="0EF02B16" w:rsidR="00E544C9" w:rsidRDefault="00E544C9">
      <w:r>
        <w:rPr>
          <w:rFonts w:cs="Mangal" w:hint="cs"/>
          <w:cs/>
          <w:lang w:bidi="hi-IN"/>
        </w:rPr>
        <w:t>(मुस्लिम ने रिवायत किया है)</w:t>
      </w:r>
    </w:p>
    <w:p w14:paraId="697719E7" w14:textId="77777777" w:rsidR="00E544C9" w:rsidRDefault="00E544C9"/>
    <w:p w14:paraId="2F174248" w14:textId="77777777" w:rsidR="00B64EA2" w:rsidRDefault="00B64EA2"/>
    <w:p w14:paraId="55DBA99F" w14:textId="77777777" w:rsidR="00B64EA2" w:rsidRDefault="00B64EA2"/>
    <w:p w14:paraId="72AE07AF" w14:textId="77777777" w:rsidR="00B64EA2" w:rsidRDefault="00B64EA2"/>
    <w:p w14:paraId="1969A948" w14:textId="77777777" w:rsidR="00B64EA2" w:rsidRDefault="00B64EA2"/>
    <w:p w14:paraId="610F4591" w14:textId="77777777" w:rsidR="00B64EA2" w:rsidRDefault="00B64EA2"/>
    <w:sectPr w:rsidR="00B64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2"/>
    <w:rsid w:val="00190457"/>
    <w:rsid w:val="00216586"/>
    <w:rsid w:val="003F7EBA"/>
    <w:rsid w:val="00440301"/>
    <w:rsid w:val="006054CE"/>
    <w:rsid w:val="00610623"/>
    <w:rsid w:val="00660ABD"/>
    <w:rsid w:val="0084075A"/>
    <w:rsid w:val="008F4BA3"/>
    <w:rsid w:val="00B64EA2"/>
    <w:rsid w:val="00E544C9"/>
    <w:rsid w:val="00E85020"/>
    <w:rsid w:val="00F1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5CFEB"/>
  <w15:chartTrackingRefBased/>
  <w15:docId w15:val="{A782164E-9959-084A-A914-D19F2A3E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2026-04-08T17:30:00Z</dcterms:created>
  <dcterms:modified xsi:type="dcterms:W3CDTF">2026-04-08T19:48:00Z</dcterms:modified>
</cp:coreProperties>
</file>