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43AB" w14:textId="77777777" w:rsidR="00347497" w:rsidRDefault="00347497" w:rsidP="00347497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नैतिकता पर सीरीज़ </w:t>
      </w:r>
      <w:r>
        <w:rPr>
          <w:rFonts w:cs="Mangal"/>
          <w:cs/>
          <w:lang w:bidi="hi-IN"/>
        </w:rPr>
        <w:t>–</w:t>
      </w:r>
      <w:r>
        <w:rPr>
          <w:rFonts w:cs="Mangal" w:hint="cs"/>
          <w:cs/>
          <w:lang w:bidi="hi-IN"/>
        </w:rPr>
        <w:t xml:space="preserve"> वादे पूरे करना</w:t>
      </w:r>
    </w:p>
    <w:p w14:paraId="60A670B0" w14:textId="480DF9D4" w:rsidR="002D7B3B" w:rsidRDefault="002D7B3B" w:rsidP="002D7B3B">
      <w:r>
        <w:rPr>
          <w:rFonts w:hint="cs"/>
          <w:rtl/>
        </w:rPr>
        <w:t>سلسلة الأخلاق – الوفاء بالعهد</w:t>
      </w:r>
    </w:p>
    <w:p w14:paraId="201E535F" w14:textId="2146E134" w:rsidR="002D7B3B" w:rsidRDefault="002D7B3B" w:rsidP="002D7B3B">
      <w:r>
        <w:rPr>
          <w:rFonts w:hint="cs"/>
          <w:rtl/>
        </w:rPr>
        <w:t>أخلاق محمودة حث عليها الشرع وأمر بها</w:t>
      </w:r>
    </w:p>
    <w:p w14:paraId="7BD67637" w14:textId="7C732F0B" w:rsidR="002D7B3B" w:rsidRDefault="002D7B3B" w:rsidP="002D7B3B">
      <w:r>
        <w:rPr>
          <w:rFonts w:hint="cs"/>
          <w:rtl/>
        </w:rPr>
        <w:t>الوفاء بالعهد</w:t>
      </w:r>
    </w:p>
    <w:p w14:paraId="349F7BE4" w14:textId="0474EC89" w:rsidR="002D7B3B" w:rsidRDefault="002D7B3B" w:rsidP="002D7B3B">
      <w:r>
        <w:rPr>
          <w:rFonts w:hint="cs"/>
          <w:rtl/>
        </w:rPr>
        <w:t>قال الله تعالى :</w:t>
      </w:r>
    </w:p>
    <w:p w14:paraId="46921E8E" w14:textId="0B2E1211" w:rsidR="002D7B3B" w:rsidRDefault="002D7B3B" w:rsidP="002D7B3B">
      <w:r>
        <w:rPr>
          <w:rFonts w:hint="cs"/>
          <w:rtl/>
        </w:rPr>
        <w:t>وأوفوا بالعهد إن العهد كان مسئولا</w:t>
      </w:r>
    </w:p>
    <w:p w14:paraId="3453DABC" w14:textId="472BAF89" w:rsidR="002D7B3B" w:rsidRDefault="002D7B3B" w:rsidP="002D7B3B">
      <w:r>
        <w:rPr>
          <w:rFonts w:hint="cs"/>
          <w:rtl/>
        </w:rPr>
        <w:t>( الإسراء : 34 )</w:t>
      </w:r>
    </w:p>
    <w:p w14:paraId="30698DA2" w14:textId="593E1563" w:rsidR="002D7B3B" w:rsidRDefault="002D7B3B" w:rsidP="002D7B3B">
      <w:r>
        <w:rPr>
          <w:rFonts w:hint="cs"/>
          <w:rtl/>
        </w:rPr>
        <w:t>قال رسول الله صلى الله عليه وسلم :</w:t>
      </w:r>
    </w:p>
    <w:p w14:paraId="1CEF71E4" w14:textId="4981F52B" w:rsidR="002D7B3B" w:rsidRDefault="002D7B3B" w:rsidP="002D7B3B">
      <w:r>
        <w:rPr>
          <w:rFonts w:hint="cs"/>
          <w:rtl/>
        </w:rPr>
        <w:t>أربع من كن فيه كان منافقا خالصا ، ومن كانت فيه خصلة منهن كانت فيه خصلة من النفاق حتى يدعها: إذا اؤتمن خان ، وإذا حدث كذب ، وإذا عاهد غدر ، وإذا خاصم فجر.</w:t>
      </w:r>
    </w:p>
    <w:p w14:paraId="28F0EE01" w14:textId="77777777" w:rsidR="002D7B3B" w:rsidRDefault="002D7B3B">
      <w:pPr>
        <w:pBdr>
          <w:bottom w:val="single" w:sz="12" w:space="1" w:color="auto"/>
        </w:pBdr>
      </w:pPr>
      <w:r>
        <w:rPr>
          <w:rFonts w:hint="cs"/>
          <w:rtl/>
        </w:rPr>
        <w:t>متفق عليه واللفظ للبخاري</w:t>
      </w:r>
    </w:p>
    <w:p w14:paraId="544625A3" w14:textId="0CC94F27" w:rsidR="00471039" w:rsidRDefault="00471039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नैतिकता पर सीरीज़ </w:t>
      </w:r>
      <w:r>
        <w:rPr>
          <w:rFonts w:cs="Mangal"/>
          <w:cs/>
          <w:lang w:bidi="hi-IN"/>
        </w:rPr>
        <w:t>–</w:t>
      </w:r>
      <w:r>
        <w:rPr>
          <w:rFonts w:cs="Mangal" w:hint="cs"/>
          <w:cs/>
          <w:lang w:bidi="hi-IN"/>
        </w:rPr>
        <w:t xml:space="preserve"> वादे पूरे करना</w:t>
      </w:r>
    </w:p>
    <w:p w14:paraId="221EBEA6" w14:textId="77777777" w:rsidR="00471039" w:rsidRDefault="00471039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इस्लामी कानून तारीफ़ के लायक नैतिकता को बढ़ावा देता है और उसका हुक्म देता है।</w:t>
      </w:r>
    </w:p>
    <w:p w14:paraId="1084B761" w14:textId="77777777" w:rsidR="00471039" w:rsidRDefault="00471039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वादे पूरे करना</w:t>
      </w:r>
    </w:p>
    <w:p w14:paraId="4F080D88" w14:textId="77777777" w:rsidR="00471039" w:rsidRDefault="00471039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 xml:space="preserve">अल्लाह तआला कहते हैं: </w:t>
      </w:r>
    </w:p>
    <w:p w14:paraId="16EFC566" w14:textId="1D8621A9" w:rsidR="00471039" w:rsidRDefault="00471039">
      <w:pPr>
        <w:rPr>
          <w:rFonts w:cs="Mangal"/>
          <w:lang w:bidi="hi-IN"/>
        </w:rPr>
      </w:pPr>
      <w:r>
        <w:rPr>
          <w:rFonts w:cs="Times New Roman" w:hint="cs"/>
          <w:rtl/>
        </w:rPr>
        <w:t>وأوفوا بالعهد إن العهد كان مسئولا</w:t>
      </w:r>
    </w:p>
    <w:p w14:paraId="4E7BCC3E" w14:textId="02FBF4EC" w:rsidR="00471039" w:rsidRDefault="00471039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“और अपने वादे पूरे करो, क्योंकि वादे पर सवाल उठाया जाएगा।” (अल-इसरा: 34)</w:t>
      </w:r>
    </w:p>
    <w:p w14:paraId="73D6ADEB" w14:textId="77777777" w:rsidR="00471039" w:rsidRDefault="00471039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अल्लाह के रसूल (सल्लल्लाहू अलैहि वसल्लम) ने कहा:</w:t>
      </w:r>
    </w:p>
    <w:p w14:paraId="25EA023E" w14:textId="3C020907" w:rsidR="00471039" w:rsidRDefault="00471039">
      <w:pPr>
        <w:rPr>
          <w:rFonts w:cs="Mangal"/>
          <w:lang w:bidi="hi-IN"/>
        </w:rPr>
      </w:pPr>
      <w:r>
        <w:rPr>
          <w:rFonts w:cs="Times New Roman" w:hint="cs"/>
          <w:rtl/>
        </w:rPr>
        <w:t>أربع من كن فيه كان منافقا خالصا ، ومن كانت فيه خصلة منهن كانت فيه خصلة من النفاق حتى يدعها: إذا اؤتمن خان ، وإذا حدث كذب ، وإذا عاهد غدر ، وإذا خاصم فجر.</w:t>
      </w:r>
    </w:p>
    <w:p w14:paraId="7E5755B7" w14:textId="0DDB020A" w:rsidR="00471039" w:rsidRDefault="00471039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 “चार खासियतें हैं, जिनमें से कोई भी हो वह पूरा मुनाफ़ाख़ोर है, और जिनमें से कोई भी हो उसमें मुनाफ़ाख़ोरी की खासियत होती है जब तक वह उसे छोड़ न दे: जब किसी को कोई अमानत सौंपी जाती है, तो वह उसे धोखा देता है; जब वह बोलता है, तो वह झूठ बोलता है; जब वह कोई वादा करता है, तो वह झगड़ा करता है; और जब वह झगड़ा करता है, तो वह उसे छोड़ देता है।”</w:t>
      </w:r>
    </w:p>
    <w:p w14:paraId="77803C99" w14:textId="77777777" w:rsidR="00471039" w:rsidRDefault="00471039">
      <w:r>
        <w:rPr>
          <w:rFonts w:cs="Mangal" w:hint="cs"/>
          <w:cs/>
          <w:lang w:bidi="hi-IN"/>
        </w:rPr>
        <w:t>इस पर सहमति है, और ये शब्द बुखारी से हैं।</w:t>
      </w:r>
    </w:p>
    <w:p w14:paraId="3DE75C5A" w14:textId="77777777" w:rsidR="002D7B3B" w:rsidRDefault="002D7B3B"/>
    <w:p w14:paraId="6FCEC72D" w14:textId="77777777" w:rsidR="002D7B3B" w:rsidRDefault="002D7B3B"/>
    <w:p w14:paraId="4FAB81FC" w14:textId="77777777" w:rsidR="002D7B3B" w:rsidRDefault="002D7B3B"/>
    <w:sectPr w:rsidR="002D7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3B"/>
    <w:rsid w:val="002D7B3B"/>
    <w:rsid w:val="00347497"/>
    <w:rsid w:val="00471039"/>
    <w:rsid w:val="007A02E0"/>
    <w:rsid w:val="008F4BA3"/>
    <w:rsid w:val="00AA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02D0D2"/>
  <w15:chartTrackingRefBased/>
  <w15:docId w15:val="{6D12555C-A941-D84A-AB55-FA22C2BF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3</cp:revision>
  <dcterms:created xsi:type="dcterms:W3CDTF">2026-04-08T17:31:00Z</dcterms:created>
  <dcterms:modified xsi:type="dcterms:W3CDTF">2026-04-08T20:13:00Z</dcterms:modified>
</cp:coreProperties>
</file>