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FCDA4" w14:textId="77777777" w:rsidR="00431D4D" w:rsidRDefault="00431D4D" w:rsidP="00431D4D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एथिक्स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सलाह (शूरा)</w:t>
      </w:r>
    </w:p>
    <w:p w14:paraId="71DE47B0" w14:textId="3F6F98F0" w:rsidR="00024362" w:rsidRDefault="00024362" w:rsidP="00024362">
      <w:pPr>
        <w:rPr>
          <w:lang w:val="en-US"/>
        </w:rPr>
      </w:pPr>
      <w:r>
        <w:rPr>
          <w:rFonts w:hint="cs"/>
          <w:rtl/>
        </w:rPr>
        <w:t xml:space="preserve">سلسلة الأخلاق </w:t>
      </w:r>
      <w:r>
        <w:rPr>
          <w:rtl/>
        </w:rPr>
        <w:t>–</w:t>
      </w:r>
      <w:r>
        <w:rPr>
          <w:rFonts w:hint="cs"/>
          <w:rtl/>
        </w:rPr>
        <w:t xml:space="preserve"> الشورى</w:t>
      </w:r>
    </w:p>
    <w:p w14:paraId="48AB3731" w14:textId="5B394C46" w:rsidR="00024362" w:rsidRDefault="00024362" w:rsidP="00024362">
      <w:r>
        <w:rPr>
          <w:rFonts w:hint="cs"/>
          <w:rtl/>
        </w:rPr>
        <w:t>أخلاق محمودة حث عليها الشرع وأمر بها</w:t>
      </w:r>
    </w:p>
    <w:p w14:paraId="6F23A8C0" w14:textId="57FD35B9" w:rsidR="00024362" w:rsidRDefault="00024362" w:rsidP="00024362">
      <w:r>
        <w:rPr>
          <w:rFonts w:hint="cs"/>
          <w:rtl/>
        </w:rPr>
        <w:t>الشورى</w:t>
      </w:r>
    </w:p>
    <w:p w14:paraId="16250F1F" w14:textId="51105A9D" w:rsidR="00024362" w:rsidRDefault="00024362" w:rsidP="00024362">
      <w:r>
        <w:rPr>
          <w:rFonts w:hint="cs"/>
          <w:rtl/>
        </w:rPr>
        <w:t>قال الله تعالى :</w:t>
      </w:r>
    </w:p>
    <w:p w14:paraId="747DFA26" w14:textId="0FC21F5A" w:rsidR="00024362" w:rsidRDefault="00024362" w:rsidP="00024362">
      <w:r>
        <w:rPr>
          <w:rFonts w:hint="cs"/>
          <w:rtl/>
        </w:rPr>
        <w:t>وأمرهم شورى بينهم</w:t>
      </w:r>
    </w:p>
    <w:p w14:paraId="32131CB0" w14:textId="4B8623C8" w:rsidR="00024362" w:rsidRDefault="00024362" w:rsidP="00024362">
      <w:r>
        <w:rPr>
          <w:rFonts w:hint="cs"/>
          <w:rtl/>
        </w:rPr>
        <w:t>( الشورى : 38 )</w:t>
      </w:r>
    </w:p>
    <w:p w14:paraId="1C36ED56" w14:textId="4F968A59" w:rsidR="00024362" w:rsidRDefault="00024362" w:rsidP="00024362">
      <w:r>
        <w:rPr>
          <w:rFonts w:hint="cs"/>
          <w:rtl/>
        </w:rPr>
        <w:t>عن عبدالله بن عمر رضي الله عنهما :</w:t>
      </w:r>
    </w:p>
    <w:p w14:paraId="4A8E2C73" w14:textId="33503D20" w:rsidR="00024362" w:rsidRDefault="00024362" w:rsidP="00024362">
      <w:r>
        <w:rPr>
          <w:rFonts w:hint="cs"/>
          <w:rtl/>
        </w:rPr>
        <w:t>أن النبي صلى الله عليه وسلم استشار الناس لما يهمهم إلى الصلاة . . .</w:t>
      </w:r>
    </w:p>
    <w:p w14:paraId="4B4C19EF" w14:textId="77777777" w:rsidR="00024362" w:rsidRDefault="00024362">
      <w:pPr>
        <w:pBdr>
          <w:bottom w:val="single" w:sz="12" w:space="1" w:color="auto"/>
        </w:pBdr>
      </w:pPr>
      <w:r>
        <w:rPr>
          <w:rFonts w:hint="cs"/>
          <w:rtl/>
        </w:rPr>
        <w:t>رواه ابن ماجة وحسنه الألباني</w:t>
      </w:r>
    </w:p>
    <w:p w14:paraId="4E395489" w14:textId="663570D8" w:rsidR="000A7B64" w:rsidRDefault="000A7B64" w:rsidP="000A7B6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 xml:space="preserve">एथिक्स सीरीज़ </w:t>
      </w:r>
      <w:r>
        <w:rPr>
          <w:rFonts w:cs="Mangal"/>
          <w:cs/>
          <w:lang w:bidi="hi-IN"/>
        </w:rPr>
        <w:t>–</w:t>
      </w:r>
      <w:r>
        <w:rPr>
          <w:rFonts w:cs="Mangal" w:hint="cs"/>
          <w:cs/>
          <w:lang w:bidi="hi-IN"/>
        </w:rPr>
        <w:t xml:space="preserve"> सलाह (शूरा)</w:t>
      </w:r>
    </w:p>
    <w:p w14:paraId="086CDB46" w14:textId="77777777" w:rsidR="000A7B64" w:rsidRDefault="000A7B6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इस्लामी कानून तारीफ़ के लायक नैतिकता को बढ़ावा देता है और उसका हुक्म देता है।</w:t>
      </w:r>
    </w:p>
    <w:p w14:paraId="5324B531" w14:textId="77777777" w:rsidR="000A7B64" w:rsidRDefault="000A7B6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सलाह (शूरा)</w:t>
      </w:r>
    </w:p>
    <w:p w14:paraId="74E26BB6" w14:textId="77777777" w:rsidR="000A7B64" w:rsidRDefault="000A7B64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अल्लाह तआला कहते हैं: </w:t>
      </w:r>
    </w:p>
    <w:p w14:paraId="3795C485" w14:textId="4324DCAA" w:rsidR="000A7B64" w:rsidRDefault="000A7B64">
      <w:pPr>
        <w:rPr>
          <w:rFonts w:cs="Mangal"/>
          <w:lang w:bidi="hi-IN"/>
        </w:rPr>
      </w:pPr>
      <w:r>
        <w:rPr>
          <w:rFonts w:cs="Times New Roman" w:hint="cs"/>
          <w:rtl/>
        </w:rPr>
        <w:t>وأمرهم شورى بينهم</w:t>
      </w:r>
    </w:p>
    <w:p w14:paraId="4247EB72" w14:textId="2D4B29F7" w:rsidR="000A7B64" w:rsidRDefault="000A7B6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{और उनके मामले सलाह से तय होते हैं} (अश-शूरा: 38)</w:t>
      </w:r>
    </w:p>
    <w:p w14:paraId="5C205BAA" w14:textId="77777777" w:rsidR="000A7B64" w:rsidRDefault="000A7B64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>अब्दुल्ला बिन उमर (रज़ियल्लाहु अन्हु) से रिवायत है:</w:t>
      </w:r>
    </w:p>
    <w:p w14:paraId="3A76C57D" w14:textId="7E55EF7E" w:rsidR="000A7B64" w:rsidRDefault="000D2880">
      <w:pPr>
        <w:rPr>
          <w:rFonts w:ascii="Mangal" w:hAnsi="Mangal" w:cs="Mangal"/>
          <w:lang w:bidi="hi-IN"/>
        </w:rPr>
      </w:pPr>
      <w:r>
        <w:rPr>
          <w:rFonts w:ascii="Mangal" w:hAnsi="Mangal" w:cs="Times New Roman" w:hint="cs"/>
          <w:rtl/>
        </w:rPr>
        <w:t>أن النبي صلى الله عليه وسلم استشار الناس لما يهمهم إلى الصلاة . .</w:t>
      </w:r>
    </w:p>
    <w:p w14:paraId="60696E22" w14:textId="77777777" w:rsidR="000A7B64" w:rsidRDefault="000A7B64">
      <w:pPr>
        <w:rPr>
          <w:rFonts w:ascii="Mangal" w:hAnsi="Mangal" w:cs="Mangal"/>
          <w:lang w:bidi="hi-IN"/>
        </w:rPr>
      </w:pPr>
      <w:r>
        <w:rPr>
          <w:rFonts w:cs="Mangal" w:hint="cs"/>
          <w:cs/>
          <w:lang w:bidi="hi-IN"/>
        </w:rPr>
        <w:t>अल्लाह के रसूल (सल्लल्लाहु अलैहि व सल्लम) लोगों से उनके मामलों, जिसमें नमाज़ भी शामिल है, के बारे में सलाह करते थे।</w:t>
      </w:r>
    </w:p>
    <w:p w14:paraId="47B30556" w14:textId="77777777" w:rsidR="000A7B64" w:rsidRDefault="000A7B64">
      <w:r>
        <w:rPr>
          <w:rFonts w:cs="Mangal" w:hint="cs"/>
          <w:cs/>
          <w:lang w:bidi="hi-IN"/>
        </w:rPr>
        <w:t>इब्न माजा ने रिवायत किया है और अल-अल्बानी ने इसे सहीह बताया है।</w:t>
      </w:r>
    </w:p>
    <w:p w14:paraId="2C6C6A17" w14:textId="77777777" w:rsidR="00024362" w:rsidRDefault="00024362"/>
    <w:p w14:paraId="56CB4846" w14:textId="77777777" w:rsidR="00024362" w:rsidRDefault="00024362"/>
    <w:sectPr w:rsidR="0002436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362"/>
    <w:rsid w:val="00024362"/>
    <w:rsid w:val="000A7B64"/>
    <w:rsid w:val="000D2880"/>
    <w:rsid w:val="00431D4D"/>
    <w:rsid w:val="00605AC8"/>
    <w:rsid w:val="008F4BA3"/>
    <w:rsid w:val="00C2675C"/>
    <w:rsid w:val="00E27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004BBF"/>
  <w15:chartTrackingRefBased/>
  <w15:docId w15:val="{CE0E31FC-A70D-9549-83E7-EF8D1E8ED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43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43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43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43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43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43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43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43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43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43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43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43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43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43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43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43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43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43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43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43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43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43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43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43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436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43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43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43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436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 Mohammed Mansoor</dc:creator>
  <cp:keywords/>
  <dc:description/>
  <cp:lastModifiedBy>Mohamed Hassan</cp:lastModifiedBy>
  <cp:revision>3</cp:revision>
  <dcterms:created xsi:type="dcterms:W3CDTF">2026-04-08T18:22:00Z</dcterms:created>
  <dcterms:modified xsi:type="dcterms:W3CDTF">2026-04-08T20:16:00Z</dcterms:modified>
</cp:coreProperties>
</file>