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A60E" w14:textId="77777777" w:rsidR="00EC130C" w:rsidRDefault="00EC130C" w:rsidP="00EC130C">
      <w:pPr>
        <w:rPr>
          <w:rFonts w:ascii="Mangal" w:hAnsi="Mangal" w:cs="Mangal"/>
          <w:lang w:bidi="hi-IN"/>
        </w:rPr>
      </w:pPr>
      <w:r>
        <w:rPr>
          <w:rFonts w:cs="Mangal" w:hint="cs"/>
          <w:cs/>
          <w:lang w:bidi="hi-IN"/>
        </w:rPr>
        <w:t>अफ़वाहें फैलाना और राज़ बताना</w:t>
      </w:r>
    </w:p>
    <w:p w14:paraId="4916FC91" w14:textId="5663A7D3" w:rsidR="00261022" w:rsidRDefault="00261022" w:rsidP="00261022">
      <w:r>
        <w:rPr>
          <w:rFonts w:hint="cs"/>
          <w:rtl/>
        </w:rPr>
        <w:t xml:space="preserve">سلسلة الأخلاق </w:t>
      </w:r>
      <w:r>
        <w:rPr>
          <w:rtl/>
        </w:rPr>
        <w:t>–</w:t>
      </w:r>
      <w:r>
        <w:rPr>
          <w:rFonts w:hint="cs"/>
          <w:rtl/>
        </w:rPr>
        <w:t xml:space="preserve"> نشر الشائعات وإفشاء السر</w:t>
      </w:r>
    </w:p>
    <w:p w14:paraId="7A105EFB" w14:textId="08ED1D0F" w:rsidR="00261022" w:rsidRDefault="00261022" w:rsidP="00261022">
      <w:r>
        <w:rPr>
          <w:rFonts w:hint="cs"/>
          <w:rtl/>
        </w:rPr>
        <w:t>أخلاق مذمومة نفر منها الشرع ونهى عنها</w:t>
      </w:r>
    </w:p>
    <w:p w14:paraId="0D3D8807" w14:textId="576428FF" w:rsidR="00261022" w:rsidRDefault="00261022" w:rsidP="00261022">
      <w:r>
        <w:rPr>
          <w:rFonts w:hint="cs"/>
          <w:rtl/>
        </w:rPr>
        <w:t>نشر الشائعات وإفشاء السر</w:t>
      </w:r>
    </w:p>
    <w:p w14:paraId="43B73FD3" w14:textId="43DA57C8" w:rsidR="00261022" w:rsidRDefault="00261022" w:rsidP="00261022">
      <w:r>
        <w:rPr>
          <w:rFonts w:hint="cs"/>
          <w:rtl/>
        </w:rPr>
        <w:t>قال الله تعالى :</w:t>
      </w:r>
    </w:p>
    <w:p w14:paraId="0AED91C4" w14:textId="6E3BA114" w:rsidR="00261022" w:rsidRDefault="00261022" w:rsidP="00261022">
      <w:r>
        <w:rPr>
          <w:rFonts w:hint="cs"/>
          <w:rtl/>
        </w:rPr>
        <w:t>(وإذا جاءهم أمر من الأمن أو الخوف أذاعوا به ولو ردوه إلى الرسول وإلى أولي الأمر منهم لعلمه الذين يستنبطونه منهم)</w:t>
      </w:r>
    </w:p>
    <w:p w14:paraId="606FDF37" w14:textId="28700C8A" w:rsidR="00261022" w:rsidRDefault="00261022" w:rsidP="00261022">
      <w:r>
        <w:rPr>
          <w:rFonts w:hint="cs"/>
          <w:rtl/>
        </w:rPr>
        <w:t>( النساء : 83 )</w:t>
      </w:r>
    </w:p>
    <w:p w14:paraId="4844E795" w14:textId="7C1269BE" w:rsidR="00261022" w:rsidRDefault="00261022" w:rsidP="00261022">
      <w:r>
        <w:rPr>
          <w:rFonts w:hint="cs"/>
          <w:rtl/>
        </w:rPr>
        <w:t>قال رسول الله صلى الله عليه وسلم :</w:t>
      </w:r>
    </w:p>
    <w:p w14:paraId="2811B3D3" w14:textId="5B843C3B" w:rsidR="00261022" w:rsidRDefault="00261022" w:rsidP="00261022">
      <w:r>
        <w:rPr>
          <w:rFonts w:hint="cs"/>
          <w:rtl/>
        </w:rPr>
        <w:t>(إن من أشر الناس عند الله منزلة يوم القيامة الرجل يفضي إلى امرأته وتفضي إليه ثم ينشر سرها)</w:t>
      </w:r>
    </w:p>
    <w:p w14:paraId="7154C07D" w14:textId="1BEF3069" w:rsidR="00261022" w:rsidRDefault="00261022" w:rsidP="00261022">
      <w:r>
        <w:rPr>
          <w:rFonts w:hint="cs"/>
          <w:rtl/>
        </w:rPr>
        <w:t>رواه مسلم</w:t>
      </w:r>
    </w:p>
    <w:p w14:paraId="5B695E9D" w14:textId="77777777" w:rsidR="00261022" w:rsidRDefault="00261022">
      <w:pPr>
        <w:pBdr>
          <w:bottom w:val="single" w:sz="12" w:space="1" w:color="auto"/>
        </w:pBdr>
      </w:pPr>
      <w:r>
        <w:rPr>
          <w:rFonts w:hint="cs"/>
          <w:rtl/>
        </w:rPr>
        <w:t>ترجمہ /</w:t>
      </w:r>
    </w:p>
    <w:p w14:paraId="62D486CB" w14:textId="77777777" w:rsidR="00261022" w:rsidRDefault="00261022" w:rsidP="00F11807"/>
    <w:p w14:paraId="2179CCDC" w14:textId="5AAA7212" w:rsidR="00B31B06" w:rsidRDefault="00B31B06" w:rsidP="00B31B06">
      <w:pPr>
        <w:rPr>
          <w:rFonts w:ascii="Mangal" w:hAnsi="Mangal" w:cs="Mangal"/>
          <w:lang w:bidi="hi-IN"/>
        </w:rPr>
      </w:pPr>
      <w:r>
        <w:rPr>
          <w:rFonts w:cs="Mangal" w:hint="cs"/>
          <w:cs/>
          <w:lang w:bidi="hi-IN"/>
        </w:rPr>
        <w:t>नैतिकता पर सीरीज़ /</w:t>
      </w:r>
    </w:p>
    <w:p w14:paraId="58B4E6F1" w14:textId="77777777" w:rsidR="00B31B06" w:rsidRDefault="00B31B06">
      <w:pPr>
        <w:rPr>
          <w:rFonts w:ascii="Mangal" w:hAnsi="Mangal" w:cs="Mangal"/>
          <w:lang w:bidi="hi-IN"/>
        </w:rPr>
      </w:pPr>
      <w:r>
        <w:rPr>
          <w:rFonts w:cs="Mangal" w:hint="cs"/>
          <w:cs/>
          <w:lang w:bidi="hi-IN"/>
        </w:rPr>
        <w:t>बुरे व्यवहार जिनसे शरीयत नफ़रत करती है और मना करती है:-</w:t>
      </w:r>
    </w:p>
    <w:p w14:paraId="2F0C8F48" w14:textId="77777777" w:rsidR="00B31B06" w:rsidRDefault="00B31B06">
      <w:pPr>
        <w:rPr>
          <w:rFonts w:ascii="Mangal" w:hAnsi="Mangal" w:cs="Mangal"/>
          <w:lang w:bidi="hi-IN"/>
        </w:rPr>
      </w:pPr>
      <w:r>
        <w:rPr>
          <w:rFonts w:cs="Mangal" w:hint="cs"/>
          <w:cs/>
          <w:lang w:bidi="hi-IN"/>
        </w:rPr>
        <w:t>नैतिकता की सीरीज़ — अफ़वाहें फैलाना और राज़ बताना</w:t>
      </w:r>
    </w:p>
    <w:p w14:paraId="0FE18DEF" w14:textId="77777777" w:rsidR="00B31B06" w:rsidRDefault="00B31B06">
      <w:pPr>
        <w:rPr>
          <w:rFonts w:ascii="Mangal" w:hAnsi="Mangal" w:cs="Mangal"/>
          <w:lang w:bidi="hi-IN"/>
        </w:rPr>
      </w:pPr>
      <w:r>
        <w:rPr>
          <w:rFonts w:cs="Mangal" w:hint="cs"/>
          <w:cs/>
          <w:lang w:bidi="hi-IN"/>
        </w:rPr>
        <w:t>ये वो बुरे व्यवहार हैं जिनसे शरीयत नफ़रत करती है और मना करती है।</w:t>
      </w:r>
    </w:p>
    <w:p w14:paraId="5B0EB5F5" w14:textId="77777777" w:rsidR="00B31B06" w:rsidRDefault="00B31B06">
      <w:pPr>
        <w:rPr>
          <w:rFonts w:ascii="Mangal" w:hAnsi="Mangal" w:cs="Mangal"/>
          <w:lang w:bidi="hi-IN"/>
        </w:rPr>
      </w:pPr>
      <w:r>
        <w:rPr>
          <w:rFonts w:cs="Mangal" w:hint="cs"/>
          <w:cs/>
          <w:lang w:bidi="hi-IN"/>
        </w:rPr>
        <w:t>अफ़वाहें फैलाना और राज़ बताना</w:t>
      </w:r>
    </w:p>
    <w:p w14:paraId="5E675151" w14:textId="77777777" w:rsidR="00B31B06" w:rsidRDefault="00B31B06">
      <w:pPr>
        <w:rPr>
          <w:rFonts w:cs="Mangal"/>
          <w:lang w:bidi="hi-IN"/>
        </w:rPr>
      </w:pPr>
      <w:r>
        <w:rPr>
          <w:rFonts w:cs="Mangal" w:hint="cs"/>
          <w:cs/>
          <w:lang w:bidi="hi-IN"/>
        </w:rPr>
        <w:t>अल्लाह तआला ने कहा:</w:t>
      </w:r>
    </w:p>
    <w:p w14:paraId="3428B97C" w14:textId="19609FD8" w:rsidR="008F67CB" w:rsidRDefault="008F67CB">
      <w:pPr>
        <w:rPr>
          <w:rFonts w:ascii="Mangal" w:hAnsi="Mangal" w:cs="Mangal"/>
          <w:lang w:bidi="hi-IN"/>
        </w:rPr>
      </w:pPr>
      <w:r>
        <w:rPr>
          <w:rFonts w:cs="Times New Roman" w:hint="cs"/>
          <w:rtl/>
        </w:rPr>
        <w:t>وإذا جاءهم أمر من الأمن أو الخوف أذاعوا به ولو ردوه إلى الرسول وإلى أولي الأمر منهم لعلمه الذين يستنبطونه منهم)</w:t>
      </w:r>
    </w:p>
    <w:p w14:paraId="009B623D" w14:textId="4614E798" w:rsidR="00B31B06" w:rsidRDefault="00B31B06" w:rsidP="00B31B06">
      <w:pPr>
        <w:rPr>
          <w:rFonts w:ascii="Mangal" w:hAnsi="Mangal" w:cs="Mangal"/>
          <w:lang w:bidi="hi-IN"/>
        </w:rPr>
      </w:pPr>
      <w:r>
        <w:rPr>
          <w:rFonts w:cs="Mangal" w:hint="cs"/>
          <w:cs/>
          <w:lang w:bidi="hi-IN"/>
        </w:rPr>
        <w:t>“और जब उनके पास सुरक्षा या डर की कोई खबर आती है, तो वे उसे फैला देते हैं, लेकिन अगर उन्होंने इसे रसूल (सल्लल्लाहू अलैहि वसल्लम) और अपने जानकारों को बताया होता, तो उनमें से जो लोग सच जानते थे, उन्हें पता चल जाता।”</w:t>
      </w:r>
    </w:p>
    <w:p w14:paraId="64146366" w14:textId="77777777" w:rsidR="00B31B06" w:rsidRDefault="00B31B06">
      <w:pPr>
        <w:rPr>
          <w:rFonts w:ascii="Mangal" w:hAnsi="Mangal" w:cs="Mangal"/>
          <w:lang w:bidi="hi-IN"/>
        </w:rPr>
      </w:pPr>
      <w:r>
        <w:rPr>
          <w:rFonts w:cs="Mangal" w:hint="cs"/>
          <w:cs/>
          <w:lang w:bidi="hi-IN"/>
        </w:rPr>
        <w:t>(अन-निसा: 83)</w:t>
      </w:r>
    </w:p>
    <w:p w14:paraId="7D362475" w14:textId="77777777" w:rsidR="00B31B06" w:rsidRDefault="00B31B06">
      <w:pPr>
        <w:rPr>
          <w:rFonts w:cs="Mangal"/>
          <w:lang w:bidi="hi-IN"/>
        </w:rPr>
      </w:pPr>
      <w:r>
        <w:rPr>
          <w:rFonts w:cs="Mangal" w:hint="cs"/>
          <w:cs/>
          <w:lang w:bidi="hi-IN"/>
        </w:rPr>
        <w:t>अल्लाह के रसूल (सल्लल्लाहू अलैहि वसल्लम) ने कहा:</w:t>
      </w:r>
    </w:p>
    <w:p w14:paraId="4BD5C6E9" w14:textId="633CB182" w:rsidR="00404FC9" w:rsidRDefault="00404FC9">
      <w:pPr>
        <w:rPr>
          <w:rFonts w:ascii="Mangal" w:hAnsi="Mangal" w:cs="Mangal"/>
          <w:lang w:bidi="hi-IN"/>
        </w:rPr>
      </w:pPr>
      <w:r>
        <w:rPr>
          <w:rFonts w:cs="Times New Roman"/>
          <w:rtl/>
        </w:rPr>
        <w:t>(إن من أشر الناس عند الله منزلة يوم القيامة الرجل يفضي إلى امرأته وتفضي إليه ثم ينشر سرها)</w:t>
      </w:r>
    </w:p>
    <w:p w14:paraId="1FC81179" w14:textId="07DF9C57" w:rsidR="00B31B06" w:rsidRDefault="00B31B06" w:rsidP="00B31B06">
      <w:pPr>
        <w:rPr>
          <w:rFonts w:ascii="Mangal" w:hAnsi="Mangal" w:cs="Mangal"/>
          <w:lang w:bidi="hi-IN"/>
        </w:rPr>
      </w:pPr>
      <w:r>
        <w:rPr>
          <w:rFonts w:cs="Mangal" w:hint="cs"/>
          <w:cs/>
          <w:lang w:bidi="hi-IN"/>
        </w:rPr>
        <w:t>“क़यामत के दिन अल्लाह की नज़र में सबसे बुरा वह आदमी होगा जो अपनी पत्नी के पास जाए और वह उसके पास आए, फिर वह उसका राज़ लोगों को बता दे।”</w:t>
      </w:r>
    </w:p>
    <w:p w14:paraId="59531AEF" w14:textId="6BB41923" w:rsidR="00B31B06" w:rsidRDefault="00B31B06">
      <w:r>
        <w:rPr>
          <w:rFonts w:cs="Mangal"/>
          <w:cs/>
          <w:lang w:bidi="hi-IN"/>
        </w:rPr>
        <w:t>(</w:t>
      </w:r>
      <w:r>
        <w:rPr>
          <w:rFonts w:cs="Mangal" w:hint="cs"/>
          <w:cs/>
          <w:lang w:bidi="hi-IN"/>
        </w:rPr>
        <w:t>मुस्लिम ने रिवायत किया</w:t>
      </w:r>
      <w:r>
        <w:rPr>
          <w:rFonts w:cs="Mangal"/>
          <w:cs/>
          <w:lang w:bidi="hi-IN"/>
        </w:rPr>
        <w:t>)</w:t>
      </w:r>
    </w:p>
    <w:p w14:paraId="129A7076" w14:textId="77777777" w:rsidR="00261022" w:rsidRDefault="00261022"/>
    <w:sectPr w:rsidR="00261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8F"/>
    <w:multiLevelType w:val="hybridMultilevel"/>
    <w:tmpl w:val="15607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5D54D1"/>
    <w:multiLevelType w:val="hybridMultilevel"/>
    <w:tmpl w:val="614E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815820">
    <w:abstractNumId w:val="0"/>
  </w:num>
  <w:num w:numId="2" w16cid:durableId="135472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22"/>
    <w:rsid w:val="0003033E"/>
    <w:rsid w:val="00261022"/>
    <w:rsid w:val="00404FC9"/>
    <w:rsid w:val="007E27A6"/>
    <w:rsid w:val="008600FC"/>
    <w:rsid w:val="008F67CB"/>
    <w:rsid w:val="00B31B06"/>
    <w:rsid w:val="00EC130C"/>
    <w:rsid w:val="00F118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CC5A"/>
  <w15:chartTrackingRefBased/>
  <w15:docId w15:val="{2043E96C-7444-D74B-85BC-2199ECB7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022"/>
    <w:rPr>
      <w:rFonts w:eastAsiaTheme="majorEastAsia" w:cstheme="majorBidi"/>
      <w:color w:val="272727" w:themeColor="text1" w:themeTint="D8"/>
    </w:rPr>
  </w:style>
  <w:style w:type="paragraph" w:styleId="Title">
    <w:name w:val="Title"/>
    <w:basedOn w:val="Normal"/>
    <w:next w:val="Normal"/>
    <w:link w:val="TitleChar"/>
    <w:uiPriority w:val="10"/>
    <w:qFormat/>
    <w:rsid w:val="00261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022"/>
    <w:pPr>
      <w:spacing w:before="160"/>
      <w:jc w:val="center"/>
    </w:pPr>
    <w:rPr>
      <w:i/>
      <w:iCs/>
      <w:color w:val="404040" w:themeColor="text1" w:themeTint="BF"/>
    </w:rPr>
  </w:style>
  <w:style w:type="character" w:customStyle="1" w:styleId="QuoteChar">
    <w:name w:val="Quote Char"/>
    <w:basedOn w:val="DefaultParagraphFont"/>
    <w:link w:val="Quote"/>
    <w:uiPriority w:val="29"/>
    <w:rsid w:val="00261022"/>
    <w:rPr>
      <w:i/>
      <w:iCs/>
      <w:color w:val="404040" w:themeColor="text1" w:themeTint="BF"/>
    </w:rPr>
  </w:style>
  <w:style w:type="paragraph" w:styleId="ListParagraph">
    <w:name w:val="List Paragraph"/>
    <w:basedOn w:val="Normal"/>
    <w:uiPriority w:val="34"/>
    <w:qFormat/>
    <w:rsid w:val="00261022"/>
    <w:pPr>
      <w:ind w:left="720"/>
      <w:contextualSpacing/>
    </w:pPr>
  </w:style>
  <w:style w:type="character" w:styleId="IntenseEmphasis">
    <w:name w:val="Intense Emphasis"/>
    <w:basedOn w:val="DefaultParagraphFont"/>
    <w:uiPriority w:val="21"/>
    <w:qFormat/>
    <w:rsid w:val="00261022"/>
    <w:rPr>
      <w:i/>
      <w:iCs/>
      <w:color w:val="0F4761" w:themeColor="accent1" w:themeShade="BF"/>
    </w:rPr>
  </w:style>
  <w:style w:type="paragraph" w:styleId="IntenseQuote">
    <w:name w:val="Intense Quote"/>
    <w:basedOn w:val="Normal"/>
    <w:next w:val="Normal"/>
    <w:link w:val="IntenseQuoteChar"/>
    <w:uiPriority w:val="30"/>
    <w:qFormat/>
    <w:rsid w:val="00261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022"/>
    <w:rPr>
      <w:i/>
      <w:iCs/>
      <w:color w:val="0F4761" w:themeColor="accent1" w:themeShade="BF"/>
    </w:rPr>
  </w:style>
  <w:style w:type="character" w:styleId="IntenseReference">
    <w:name w:val="Intense Reference"/>
    <w:basedOn w:val="DefaultParagraphFont"/>
    <w:uiPriority w:val="32"/>
    <w:qFormat/>
    <w:rsid w:val="002610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Mohammed Mansoor</dc:creator>
  <cp:keywords/>
  <dc:description/>
  <cp:lastModifiedBy>Mohamed Hassan</cp:lastModifiedBy>
  <cp:revision>3</cp:revision>
  <dcterms:created xsi:type="dcterms:W3CDTF">2026-05-14T08:08:00Z</dcterms:created>
  <dcterms:modified xsi:type="dcterms:W3CDTF">2026-05-15T05:39:00Z</dcterms:modified>
</cp:coreProperties>
</file>