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8B310" w14:textId="77777777" w:rsidR="005B12F0" w:rsidRPr="00EC3C18" w:rsidRDefault="005B12F0" w:rsidP="005B12F0">
      <w:pPr>
        <w:autoSpaceDE w:val="0"/>
        <w:autoSpaceDN w:val="0"/>
        <w:bidi w:val="0"/>
        <w:adjustRightInd w:val="0"/>
        <w:jc w:val="center"/>
        <w:rPr>
          <w:rFonts w:ascii="Manjari" w:hAnsi="Manjari" w:cs="Manjari"/>
          <w:b/>
          <w:bCs/>
          <w:sz w:val="36"/>
          <w:szCs w:val="36"/>
          <w:lang w:bidi="ml-IN"/>
        </w:rPr>
      </w:pPr>
      <w:r w:rsidRPr="00EC3C18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മറ്റുള്ളവ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രു</w:t>
      </w:r>
      <w:r w:rsidRPr="00EC3C18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ടെ ന്യൂനതകൾ </w:t>
      </w:r>
      <w:r w:rsidRPr="00EC3C18">
        <w:rPr>
          <w:rFonts w:ascii="Manjari" w:hAnsi="Manjari" w:cs="Manjari"/>
          <w:b/>
          <w:bCs/>
          <w:sz w:val="36"/>
          <w:szCs w:val="36"/>
          <w:cs/>
          <w:lang w:bidi="ml-IN"/>
        </w:rPr>
        <w:t>മറച്ചുവെക്കൽ</w:t>
      </w:r>
    </w:p>
    <w:p w14:paraId="5DAE3418" w14:textId="77777777" w:rsidR="00B50129" w:rsidRDefault="00B50129" w:rsidP="00FE119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  <w:lang w:bidi="ml-IN"/>
        </w:rPr>
      </w:pPr>
    </w:p>
    <w:p w14:paraId="0E933CB9" w14:textId="49B5C75E" w:rsidR="003B2BCA" w:rsidRDefault="003B2BCA" w:rsidP="00FE119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FE1196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 w:rsidR="00FE1196">
        <w:rPr>
          <w:rFonts w:ascii="Traditional Arabic" w:hAnsi="Traditional Arabic" w:cs="Traditional Arabic"/>
          <w:sz w:val="36"/>
          <w:szCs w:val="36"/>
          <w:rtl/>
        </w:rPr>
        <w:t>الستر</w:t>
      </w:r>
    </w:p>
    <w:p w14:paraId="418D33AA" w14:textId="77777777" w:rsidR="003B2BCA" w:rsidRDefault="003B2BCA" w:rsidP="003B2BC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6103CBE9" w14:textId="319A9877" w:rsidR="003B2BCA" w:rsidRDefault="003B2BCA" w:rsidP="003B2BC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الستر</w:t>
      </w:r>
    </w:p>
    <w:p w14:paraId="7C89B495" w14:textId="29DBA438" w:rsidR="00EC3C18" w:rsidRPr="00EC3C18" w:rsidRDefault="00EC3C18" w:rsidP="00EC3C18">
      <w:pPr>
        <w:autoSpaceDE w:val="0"/>
        <w:autoSpaceDN w:val="0"/>
        <w:bidi w:val="0"/>
        <w:adjustRightInd w:val="0"/>
        <w:jc w:val="center"/>
        <w:rPr>
          <w:rFonts w:ascii="Manjari" w:hAnsi="Manjari" w:cs="Manjari"/>
          <w:b/>
          <w:bCs/>
          <w:sz w:val="36"/>
          <w:szCs w:val="36"/>
          <w:lang w:bidi="ml-IN"/>
        </w:rPr>
      </w:pPr>
      <w:r w:rsidRPr="00EC3C18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മറ്റുള്ളവ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രു</w:t>
      </w:r>
      <w:r w:rsidRPr="00EC3C18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ടെ ന്യൂനതകൾ </w:t>
      </w:r>
      <w:r w:rsidRPr="00EC3C18">
        <w:rPr>
          <w:rFonts w:ascii="Manjari" w:hAnsi="Manjari" w:cs="Manjari"/>
          <w:b/>
          <w:bCs/>
          <w:sz w:val="36"/>
          <w:szCs w:val="36"/>
          <w:cs/>
          <w:lang w:bidi="ml-IN"/>
        </w:rPr>
        <w:t>മറച്ചുവെക്കൽ</w:t>
      </w:r>
    </w:p>
    <w:p w14:paraId="69B28A99" w14:textId="6A37D421" w:rsidR="003B2BCA" w:rsidRDefault="003B2BCA" w:rsidP="003B2BC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FE1196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4BF633DD" w14:textId="3F308F89" w:rsidR="00EC3C18" w:rsidRPr="00EC3C18" w:rsidRDefault="00EC3C18" w:rsidP="00EC3C18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36"/>
          <w:szCs w:val="36"/>
        </w:rPr>
      </w:pPr>
      <w:r w:rsidRPr="00EC3C18">
        <w:rPr>
          <w:rFonts w:ascii="Manjari" w:hAnsi="Manjari" w:cs="Manjari"/>
          <w:b/>
          <w:bCs/>
          <w:sz w:val="36"/>
          <w:szCs w:val="36"/>
          <w:cs/>
          <w:lang w:bidi="ml-IN"/>
        </w:rPr>
        <w:t>പ്രവാചകൻ (സ) പറഞ്ഞു</w:t>
      </w:r>
      <w:r w:rsidRPr="00EC3C18">
        <w:rPr>
          <w:rFonts w:ascii="Manjari" w:hAnsi="Manjari" w:cs="Manjari"/>
          <w:b/>
          <w:bCs/>
          <w:sz w:val="36"/>
          <w:szCs w:val="36"/>
          <w:rtl/>
        </w:rPr>
        <w:t>:</w:t>
      </w:r>
    </w:p>
    <w:p w14:paraId="017C1170" w14:textId="44FF43F9" w:rsidR="003B2BCA" w:rsidRDefault="003B2BCA" w:rsidP="003B2BC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لا يستر عبد عبدا في الدنيا ، إلا ستره الله يوم القيامة</w:t>
      </w:r>
    </w:p>
    <w:p w14:paraId="71D86223" w14:textId="5318D39C" w:rsidR="00EC3C18" w:rsidRPr="00EC3C18" w:rsidRDefault="00EC3C18" w:rsidP="00EC3C18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36"/>
          <w:szCs w:val="36"/>
        </w:rPr>
      </w:pPr>
      <w:r w:rsidRPr="00EC3C18">
        <w:rPr>
          <w:rFonts w:ascii="Manjari" w:hAnsi="Manjari" w:cs="Manjari"/>
          <w:b/>
          <w:bCs/>
          <w:sz w:val="36"/>
          <w:szCs w:val="36"/>
          <w:rtl/>
        </w:rPr>
        <w:t>'</w:t>
      </w:r>
      <w:r w:rsidRPr="00EC3C18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ഈ 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ലോകത്ത് വെച്ച്</w:t>
      </w:r>
      <w:r w:rsidRPr="00EC3C18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ഒരാൾ മറ്റൊരാളുടെ ന്യൂനതകൾ</w:t>
      </w:r>
      <w:r w:rsidRPr="00EC3C18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മറച്ചുവെച്ചാൽ</w:t>
      </w:r>
      <w:r w:rsidRPr="00EC3C18">
        <w:rPr>
          <w:rFonts w:ascii="Manjari" w:hAnsi="Manjari" w:cs="Manjari"/>
          <w:b/>
          <w:bCs/>
          <w:sz w:val="36"/>
          <w:szCs w:val="36"/>
        </w:rPr>
        <w:t xml:space="preserve"> </w:t>
      </w:r>
      <w:r w:rsidRPr="00EC3C18">
        <w:rPr>
          <w:rFonts w:ascii="Manjari" w:hAnsi="Manjari" w:cs="Manjari"/>
          <w:b/>
          <w:bCs/>
          <w:sz w:val="36"/>
          <w:szCs w:val="36"/>
          <w:cs/>
          <w:lang w:bidi="ml-IN"/>
        </w:rPr>
        <w:t>പുനരുത്ഥാന ദിനത്തിൽ അല്ലാഹു അ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വന്റെ ന്യനതകളും</w:t>
      </w:r>
      <w:r w:rsidRPr="00EC3C18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മറച്ചുവെക്കും</w:t>
      </w:r>
      <w:r w:rsidRPr="00EC3C18">
        <w:rPr>
          <w:rFonts w:ascii="Manjari" w:hAnsi="Manjari" w:cs="Manjari"/>
          <w:b/>
          <w:bCs/>
          <w:sz w:val="36"/>
          <w:szCs w:val="36"/>
          <w:rtl/>
        </w:rPr>
        <w:t>.'</w:t>
      </w:r>
    </w:p>
    <w:p w14:paraId="0FB5A0D9" w14:textId="668E6930" w:rsidR="003B2BCA" w:rsidRDefault="003B2BCA" w:rsidP="00EC3C18">
      <w:pPr>
        <w:autoSpaceDE w:val="0"/>
        <w:autoSpaceDN w:val="0"/>
        <w:adjustRightInd w:val="0"/>
        <w:jc w:val="center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00664D47" w14:textId="1C042F16" w:rsidR="00EC3C18" w:rsidRDefault="00EC3C18" w:rsidP="00EC3C18">
      <w:pPr>
        <w:autoSpaceDE w:val="0"/>
        <w:autoSpaceDN w:val="0"/>
        <w:adjustRightInd w:val="0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EC3C18">
        <w:rPr>
          <w:rFonts w:ascii="Manjari" w:hAnsi="Manjari" w:cs="Manjari"/>
          <w:b/>
          <w:bCs/>
          <w:sz w:val="36"/>
          <w:szCs w:val="36"/>
          <w:cs/>
          <w:lang w:bidi="ml-IN"/>
        </w:rPr>
        <w:t>മുസ്‌ലിം</w:t>
      </w:r>
    </w:p>
    <w:p w14:paraId="45E87049" w14:textId="7A7ADB10" w:rsidR="003B2BCA" w:rsidRDefault="003B2BCA" w:rsidP="003B2BC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FE1196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221809B9" w14:textId="77777777" w:rsidR="00EC3C18" w:rsidRPr="00EC3C18" w:rsidRDefault="00EC3C18" w:rsidP="00EC3C18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36"/>
          <w:szCs w:val="36"/>
        </w:rPr>
      </w:pPr>
      <w:r w:rsidRPr="00EC3C18">
        <w:rPr>
          <w:rFonts w:ascii="Manjari" w:hAnsi="Manjari" w:cs="Manjari"/>
          <w:b/>
          <w:bCs/>
          <w:sz w:val="36"/>
          <w:szCs w:val="36"/>
          <w:cs/>
          <w:lang w:bidi="ml-IN"/>
        </w:rPr>
        <w:t>പ്രവാചകൻ (സ) പറഞ്ഞു</w:t>
      </w:r>
      <w:r w:rsidRPr="00EC3C18">
        <w:rPr>
          <w:rFonts w:ascii="Manjari" w:hAnsi="Manjari" w:cs="Manjari"/>
          <w:b/>
          <w:bCs/>
          <w:sz w:val="36"/>
          <w:szCs w:val="36"/>
          <w:rtl/>
        </w:rPr>
        <w:t>:</w:t>
      </w:r>
    </w:p>
    <w:p w14:paraId="0128827E" w14:textId="0F39C611" w:rsidR="003B2BCA" w:rsidRDefault="003B2BCA" w:rsidP="003B2BC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الله عز وجل حيي ستير يحب الحياء والستر</w:t>
      </w:r>
    </w:p>
    <w:p w14:paraId="12CABC5A" w14:textId="08CD345E" w:rsidR="00EC3C18" w:rsidRPr="00EC3C18" w:rsidRDefault="00EC3C18" w:rsidP="00EC3C18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36"/>
          <w:szCs w:val="36"/>
        </w:rPr>
      </w:pPr>
      <w:r w:rsidRPr="00EC3C18">
        <w:rPr>
          <w:rFonts w:ascii="Manjari" w:hAnsi="Manjari" w:cs="Manjari"/>
          <w:b/>
          <w:bCs/>
          <w:sz w:val="36"/>
          <w:szCs w:val="36"/>
          <w:rtl/>
        </w:rPr>
        <w:t>"</w:t>
      </w:r>
      <w:r w:rsidRPr="00EC3C18">
        <w:rPr>
          <w:rFonts w:ascii="Manjari" w:hAnsi="Manjari" w:cs="Manjari"/>
          <w:b/>
          <w:bCs/>
          <w:sz w:val="36"/>
          <w:szCs w:val="36"/>
          <w:cs/>
          <w:lang w:bidi="ml-IN"/>
        </w:rPr>
        <w:t>തീർച്ചയായും</w:t>
      </w:r>
      <w:r w:rsidRPr="00EC3C18">
        <w:rPr>
          <w:rFonts w:ascii="Manjari" w:hAnsi="Manjari" w:cs="Manjari"/>
          <w:b/>
          <w:bCs/>
          <w:sz w:val="36"/>
          <w:szCs w:val="36"/>
        </w:rPr>
        <w:t xml:space="preserve">, </w:t>
      </w:r>
      <w:r w:rsidRPr="00EC3C18">
        <w:rPr>
          <w:rFonts w:ascii="Manjari" w:hAnsi="Manjari" w:cs="Manjari"/>
          <w:b/>
          <w:bCs/>
          <w:sz w:val="36"/>
          <w:szCs w:val="36"/>
          <w:cs/>
          <w:lang w:bidi="ml-IN"/>
        </w:rPr>
        <w:t>അല്ലാഹു ലജ്ജയുള്ളവനും മറച്ചുവെക്കുന്നവനുമാണ്</w:t>
      </w:r>
      <w:r w:rsidRPr="00EC3C18">
        <w:rPr>
          <w:rFonts w:ascii="Manjari" w:hAnsi="Manjari" w:cs="Manjari"/>
          <w:b/>
          <w:bCs/>
          <w:sz w:val="36"/>
          <w:szCs w:val="36"/>
        </w:rPr>
        <w:t xml:space="preserve">; </w:t>
      </w:r>
      <w:r w:rsidRPr="00EC3C18">
        <w:rPr>
          <w:rFonts w:ascii="Manjari" w:hAnsi="Manjari" w:cs="Manjari"/>
          <w:b/>
          <w:bCs/>
          <w:sz w:val="36"/>
          <w:szCs w:val="36"/>
          <w:cs/>
          <w:lang w:bidi="ml-IN"/>
        </w:rPr>
        <w:t>അവൻ ലജ്ജയെയും മറച്ചുവെക്കലിനെയും ഇഷ്ടപ്പെടുന്നു</w:t>
      </w:r>
      <w:r w:rsidRPr="00EC3C18">
        <w:rPr>
          <w:rFonts w:ascii="Manjari" w:hAnsi="Manjari" w:cs="Manjari"/>
          <w:b/>
          <w:bCs/>
          <w:sz w:val="36"/>
          <w:szCs w:val="36"/>
          <w:rtl/>
        </w:rPr>
        <w:t>."</w:t>
      </w:r>
    </w:p>
    <w:p w14:paraId="0A22CF07" w14:textId="77777777" w:rsidR="006958C8" w:rsidRDefault="003B2BCA" w:rsidP="00FE119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أبو داود وصححه الألباني</w:t>
      </w:r>
    </w:p>
    <w:p w14:paraId="74B0B23E" w14:textId="77777777" w:rsidR="00EC3C18" w:rsidRPr="00EC3C18" w:rsidRDefault="00EC3C18" w:rsidP="00EC3C18">
      <w:pPr>
        <w:autoSpaceDE w:val="0"/>
        <w:autoSpaceDN w:val="0"/>
        <w:bidi w:val="0"/>
        <w:adjustRightInd w:val="0"/>
        <w:jc w:val="center"/>
        <w:rPr>
          <w:rFonts w:ascii="Manjari" w:hAnsi="Manjari" w:cs="Manjari"/>
          <w:b/>
          <w:bCs/>
          <w:sz w:val="36"/>
          <w:szCs w:val="36"/>
        </w:rPr>
      </w:pPr>
      <w:r w:rsidRPr="00EC3C18">
        <w:rPr>
          <w:rFonts w:ascii="Manjari" w:hAnsi="Manjari" w:cs="Manjari"/>
          <w:b/>
          <w:bCs/>
          <w:sz w:val="36"/>
          <w:szCs w:val="36"/>
          <w:cs/>
          <w:lang w:bidi="ml-IN"/>
        </w:rPr>
        <w:t>അബൂദാവൂദ്</w:t>
      </w:r>
      <w:r w:rsidRPr="00EC3C18">
        <w:rPr>
          <w:rFonts w:ascii="Manjari" w:hAnsi="Manjari" w:cs="Manjari"/>
          <w:b/>
          <w:bCs/>
          <w:sz w:val="36"/>
          <w:szCs w:val="36"/>
        </w:rPr>
        <w:t xml:space="preserve">, </w:t>
      </w:r>
      <w:r w:rsidRPr="00EC3C18">
        <w:rPr>
          <w:rFonts w:ascii="Manjari" w:hAnsi="Manjari" w:cs="Manjari"/>
          <w:b/>
          <w:bCs/>
          <w:sz w:val="36"/>
          <w:szCs w:val="36"/>
          <w:cs/>
          <w:lang w:bidi="ml-IN"/>
        </w:rPr>
        <w:t>അൽബാനി</w:t>
      </w:r>
    </w:p>
    <w:p w14:paraId="77B7A480" w14:textId="39B2F613" w:rsidR="00E9176D" w:rsidRPr="00EC3C18" w:rsidRDefault="00EC3C18" w:rsidP="00EC3C18">
      <w:pPr>
        <w:autoSpaceDE w:val="0"/>
        <w:autoSpaceDN w:val="0"/>
        <w:bidi w:val="0"/>
        <w:adjustRightInd w:val="0"/>
        <w:jc w:val="center"/>
        <w:rPr>
          <w:rFonts w:ascii="Manjari" w:hAnsi="Manjari" w:cs="Manjari"/>
          <w:b/>
          <w:bCs/>
          <w:sz w:val="36"/>
          <w:szCs w:val="36"/>
          <w:rtl/>
          <w:lang w:bidi="ml-IN"/>
        </w:rPr>
      </w:pP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 </w:t>
      </w:r>
    </w:p>
    <w:sectPr w:rsidR="00E9176D" w:rsidRPr="00EC3C18" w:rsidSect="00C7598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jari">
    <w:panose1 w:val="02000503000000000000"/>
    <w:charset w:val="00"/>
    <w:family w:val="auto"/>
    <w:pitch w:val="variable"/>
    <w:sig w:usb0="8080000F" w:usb1="00002000" w:usb2="00000000" w:usb3="00000000" w:csb0="0000000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21606E"/>
    <w:rsid w:val="00217614"/>
    <w:rsid w:val="002F4B31"/>
    <w:rsid w:val="003B2BCA"/>
    <w:rsid w:val="003D1E22"/>
    <w:rsid w:val="004160DB"/>
    <w:rsid w:val="00484FC1"/>
    <w:rsid w:val="004C1634"/>
    <w:rsid w:val="00510CC0"/>
    <w:rsid w:val="0056091A"/>
    <w:rsid w:val="0056480C"/>
    <w:rsid w:val="005B12F0"/>
    <w:rsid w:val="005B742A"/>
    <w:rsid w:val="005F5F58"/>
    <w:rsid w:val="00676301"/>
    <w:rsid w:val="006958C8"/>
    <w:rsid w:val="006D0E51"/>
    <w:rsid w:val="00723436"/>
    <w:rsid w:val="00763435"/>
    <w:rsid w:val="007D2907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A30F25"/>
    <w:rsid w:val="00A55F70"/>
    <w:rsid w:val="00A865E4"/>
    <w:rsid w:val="00AC2C60"/>
    <w:rsid w:val="00AF76F0"/>
    <w:rsid w:val="00B140CB"/>
    <w:rsid w:val="00B50129"/>
    <w:rsid w:val="00B959E2"/>
    <w:rsid w:val="00BC495D"/>
    <w:rsid w:val="00C1199A"/>
    <w:rsid w:val="00C203BA"/>
    <w:rsid w:val="00C378E3"/>
    <w:rsid w:val="00C557E2"/>
    <w:rsid w:val="00CB7472"/>
    <w:rsid w:val="00CC322F"/>
    <w:rsid w:val="00D01C0F"/>
    <w:rsid w:val="00D60D0F"/>
    <w:rsid w:val="00DA6928"/>
    <w:rsid w:val="00E14D4E"/>
    <w:rsid w:val="00E83FDB"/>
    <w:rsid w:val="00E9176D"/>
    <w:rsid w:val="00EC3C18"/>
    <w:rsid w:val="00F63872"/>
    <w:rsid w:val="00F73B0A"/>
    <w:rsid w:val="00FA65FB"/>
    <w:rsid w:val="00FB556F"/>
    <w:rsid w:val="00FD01A6"/>
    <w:rsid w:val="00FD36FD"/>
    <w:rsid w:val="00FE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59B9E2E"/>
  <w15:docId w15:val="{F01BC675-8638-4D66-8FE4-04BDEA8B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12</cp:revision>
  <dcterms:created xsi:type="dcterms:W3CDTF">2015-02-05T20:22:00Z</dcterms:created>
  <dcterms:modified xsi:type="dcterms:W3CDTF">2026-04-16T07:58:00Z</dcterms:modified>
</cp:coreProperties>
</file>