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493D" w14:textId="31702CC0" w:rsidR="0091098E" w:rsidRDefault="00332961">
      <w:pPr>
        <w:rPr>
          <w:rFonts w:hint="cs"/>
          <w:lang w:bidi="ar-EG"/>
        </w:rPr>
      </w:pPr>
      <w:r>
        <w:rPr>
          <w:rFonts w:hint="cs"/>
          <w:rtl/>
          <w:lang w:bidi="ar-EG"/>
        </w:rPr>
        <w:t>المجلة الرمضانية للجاليات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AC"/>
    <w:rsid w:val="001F6C20"/>
    <w:rsid w:val="002A65CF"/>
    <w:rsid w:val="00332961"/>
    <w:rsid w:val="004D38A2"/>
    <w:rsid w:val="0091098E"/>
    <w:rsid w:val="00D94DAC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9FF50"/>
  <w15:chartTrackingRefBased/>
  <w15:docId w15:val="{0588AE25-4564-4EE1-BBAC-3E54837C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9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2026-02-25T01:14:00Z</dcterms:created>
  <dcterms:modified xsi:type="dcterms:W3CDTF">2026-02-25T01:14:00Z</dcterms:modified>
</cp:coreProperties>
</file>