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1A1D" w14:textId="5A5D16EC" w:rsidR="00440B7F" w:rsidRPr="00440B7F" w:rsidRDefault="00440B7F" w:rsidP="00440B7F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40B7F">
        <w:rPr>
          <w:rFonts w:ascii="Traditional Arabic" w:hAnsi="Traditional Arabic" w:cs="Traditional Arabic"/>
          <w:b/>
          <w:bCs/>
          <w:sz w:val="36"/>
          <w:szCs w:val="36"/>
        </w:rPr>
        <w:t>Silsila ya Tabia njema – Upole na Ukarimu</w:t>
      </w:r>
    </w:p>
    <w:p w14:paraId="1278B692" w14:textId="6D5D4C0A" w:rsidR="00E87E86" w:rsidRDefault="00E87E86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41C8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41C89" w:rsidRPr="00641C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1C89">
        <w:rPr>
          <w:rFonts w:ascii="Traditional Arabic" w:hAnsi="Traditional Arabic" w:cs="Traditional Arabic"/>
          <w:sz w:val="36"/>
          <w:szCs w:val="36"/>
          <w:rtl/>
        </w:rPr>
        <w:t>الرفق واللين</w:t>
      </w:r>
    </w:p>
    <w:p w14:paraId="3C00BEE1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3A78E4A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الرفق واللين</w:t>
      </w:r>
    </w:p>
    <w:p w14:paraId="4E0A6A79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641C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0A389A4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فبما رحمة من الله لنت لهم ولو كنت </w:t>
      </w:r>
      <w:r w:rsidR="00641C89">
        <w:rPr>
          <w:rFonts w:ascii="Traditional Arabic" w:hAnsi="Traditional Arabic" w:cs="Traditional Arabic"/>
          <w:sz w:val="36"/>
          <w:szCs w:val="36"/>
          <w:rtl/>
        </w:rPr>
        <w:t>فظا غليظ القلب لانفضوا من حولك</w:t>
      </w:r>
    </w:p>
    <w:p w14:paraId="1CE3F85A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159 )</w:t>
      </w:r>
    </w:p>
    <w:p w14:paraId="70BB48C5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41C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BE39C1F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الرفق لا يكون في شيء إلا زانه . ولا ينزع من شيء إلا</w:t>
      </w:r>
      <w:r w:rsidR="00641C89">
        <w:rPr>
          <w:rFonts w:ascii="Traditional Arabic" w:hAnsi="Traditional Arabic" w:cs="Traditional Arabic"/>
          <w:sz w:val="36"/>
          <w:szCs w:val="36"/>
          <w:rtl/>
        </w:rPr>
        <w:t xml:space="preserve"> شانه</w:t>
      </w:r>
    </w:p>
    <w:p w14:paraId="45E93EBB" w14:textId="77777777" w:rsidR="001E3356" w:rsidRDefault="00E87E86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32C9F8E6" w14:textId="77777777" w:rsidR="00715823" w:rsidRDefault="00715823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5821E6A3" w14:textId="77777777" w:rsidR="00715823" w:rsidRPr="00715823" w:rsidRDefault="00000000" w:rsidP="0071582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pict w14:anchorId="05AF234D">
          <v:rect id="_x0000_i1026" style="width:0;height:1.5pt" o:hralign="center" o:hrstd="t" o:hr="t" fillcolor="#a0a0a0" stroked="f"/>
        </w:pict>
      </w:r>
    </w:p>
    <w:p w14:paraId="55A8D393" w14:textId="607A8A0E" w:rsidR="00715823" w:rsidRPr="00715823" w:rsidRDefault="00715823" w:rsidP="0071582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Silsila ya Tabia njema</w:t>
      </w:r>
      <w:r w:rsidRPr="00715823">
        <w:rPr>
          <w:rFonts w:ascii="Traditional Arabic" w:hAnsi="Traditional Arabic" w:cs="Traditional Arabic"/>
          <w:b/>
          <w:bCs/>
          <w:sz w:val="36"/>
          <w:szCs w:val="36"/>
        </w:rPr>
        <w:t xml:space="preserve"> – Upole na Ukarimu</w:t>
      </w:r>
    </w:p>
    <w:p w14:paraId="48C9846B" w14:textId="77777777" w:rsidR="00715823" w:rsidRPr="00715823" w:rsidRDefault="00715823" w:rsidP="0071582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715823">
        <w:rPr>
          <w:rFonts w:ascii="Traditional Arabic" w:hAnsi="Traditional Arabic" w:cs="Traditional Arabic"/>
          <w:sz w:val="28"/>
          <w:szCs w:val="28"/>
        </w:rPr>
        <w:t>Haya ni maadili mazuri ambayo Uislamu umehimizwa sana.</w:t>
      </w:r>
    </w:p>
    <w:p w14:paraId="75E9EACA" w14:textId="580F24F5" w:rsidR="00715823" w:rsidRPr="00715823" w:rsidRDefault="00715823" w:rsidP="0071582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715823">
        <w:rPr>
          <w:rFonts w:ascii="Traditional Arabic" w:hAnsi="Traditional Arabic" w:cs="Traditional Arabic"/>
          <w:b/>
          <w:bCs/>
          <w:sz w:val="28"/>
          <w:szCs w:val="28"/>
        </w:rPr>
        <w:t xml:space="preserve"> Allah Mtukufu amesema:</w:t>
      </w:r>
    </w:p>
    <w:p w14:paraId="29E13322" w14:textId="77777777" w:rsidR="00715823" w:rsidRPr="00715823" w:rsidRDefault="00715823" w:rsidP="0071582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715823">
        <w:rPr>
          <w:rFonts w:ascii="Traditional Arabic" w:hAnsi="Traditional Arabic" w:cs="Traditional Arabic"/>
          <w:b/>
          <w:bCs/>
          <w:sz w:val="28"/>
          <w:szCs w:val="28"/>
        </w:rPr>
        <w:t>"Ni kwa rehema ya Mwenyezi Mungu wewe umekuwa mpole kwao; na lau ungekuwa mkali na mwenye moyo mgumu, bila shaka wangejitenga nawe."</w:t>
      </w:r>
      <w:r w:rsidRPr="00715823">
        <w:rPr>
          <w:rFonts w:ascii="Traditional Arabic" w:hAnsi="Traditional Arabic" w:cs="Traditional Arabic"/>
          <w:sz w:val="28"/>
          <w:szCs w:val="28"/>
        </w:rPr>
        <w:br/>
      </w:r>
      <w:r w:rsidRPr="00715823">
        <w:rPr>
          <w:rFonts w:ascii="Traditional Arabic" w:hAnsi="Traditional Arabic" w:cs="Traditional Arabic"/>
          <w:i/>
          <w:iCs/>
          <w:sz w:val="28"/>
          <w:szCs w:val="28"/>
        </w:rPr>
        <w:t>(Aal Imran: 159)</w:t>
      </w:r>
    </w:p>
    <w:p w14:paraId="3F735A9F" w14:textId="24173366" w:rsidR="00715823" w:rsidRPr="00715823" w:rsidRDefault="00715823" w:rsidP="0071582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715823">
        <w:rPr>
          <w:rFonts w:ascii="Traditional Arabic" w:hAnsi="Traditional Arabic" w:cs="Traditional Arabic"/>
          <w:b/>
          <w:bCs/>
          <w:sz w:val="28"/>
          <w:szCs w:val="28"/>
        </w:rPr>
        <w:t xml:space="preserve"> Mtume </w:t>
      </w:r>
      <w:r w:rsidRPr="00715823">
        <w:rPr>
          <w:rFonts w:ascii="Traditional Arabic" w:hAnsi="Traditional Arabic" w:cs="Traditional Arabic"/>
          <w:b/>
          <w:bCs/>
          <w:sz w:val="28"/>
          <w:szCs w:val="28"/>
          <w:rtl/>
        </w:rPr>
        <w:t>ﷺ</w:t>
      </w:r>
      <w:r w:rsidRPr="00715823">
        <w:rPr>
          <w:rFonts w:ascii="Traditional Arabic" w:hAnsi="Traditional Arabic" w:cs="Traditional Arabic"/>
          <w:b/>
          <w:bCs/>
          <w:sz w:val="28"/>
          <w:szCs w:val="28"/>
        </w:rPr>
        <w:t xml:space="preserve"> amesema:</w:t>
      </w:r>
    </w:p>
    <w:p w14:paraId="4768533D" w14:textId="77777777" w:rsidR="00715823" w:rsidRPr="00715823" w:rsidRDefault="00715823" w:rsidP="0071582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715823">
        <w:rPr>
          <w:rFonts w:ascii="Traditional Arabic" w:hAnsi="Traditional Arabic" w:cs="Traditional Arabic"/>
          <w:b/>
          <w:bCs/>
          <w:sz w:val="28"/>
          <w:szCs w:val="28"/>
        </w:rPr>
        <w:t>"Hakika upole haupatikani katika jambo ila hulipamba, na hauondolewi katika jambo ila huliharibu."</w:t>
      </w:r>
      <w:r w:rsidRPr="00715823">
        <w:rPr>
          <w:rFonts w:ascii="Traditional Arabic" w:hAnsi="Traditional Arabic" w:cs="Traditional Arabic"/>
          <w:sz w:val="28"/>
          <w:szCs w:val="28"/>
        </w:rPr>
        <w:br/>
        <w:t>(Ameipokea Muslim)</w:t>
      </w:r>
    </w:p>
    <w:p w14:paraId="069392A4" w14:textId="20241A71" w:rsidR="00715823" w:rsidRPr="00715823" w:rsidRDefault="00715823" w:rsidP="0071582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715823" w:rsidRPr="00715823" w:rsidSect="00E86F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40B7F"/>
    <w:rsid w:val="004444E2"/>
    <w:rsid w:val="00484FC1"/>
    <w:rsid w:val="004C1634"/>
    <w:rsid w:val="00510CC0"/>
    <w:rsid w:val="0056480C"/>
    <w:rsid w:val="005F5F58"/>
    <w:rsid w:val="00641C89"/>
    <w:rsid w:val="00676301"/>
    <w:rsid w:val="00715823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BC6E00"/>
    <w:rsid w:val="00C203BA"/>
    <w:rsid w:val="00C378E3"/>
    <w:rsid w:val="00C557E2"/>
    <w:rsid w:val="00CB7472"/>
    <w:rsid w:val="00CC322F"/>
    <w:rsid w:val="00D60D0F"/>
    <w:rsid w:val="00D643F7"/>
    <w:rsid w:val="00E83FDB"/>
    <w:rsid w:val="00E87E86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E45F9A"/>
  <w15:docId w15:val="{0DDCD128-5013-4F39-8219-D443D6C8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C6E00"/>
  </w:style>
  <w:style w:type="character" w:customStyle="1" w:styleId="apple-converted-space">
    <w:name w:val="apple-converted-space"/>
    <w:basedOn w:val="DefaultParagraphFont"/>
    <w:rsid w:val="00B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2025-11-23T11:36:00Z</dcterms:created>
  <dcterms:modified xsi:type="dcterms:W3CDTF">2025-11-23T13:48:00Z</dcterms:modified>
</cp:coreProperties>
</file>