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CDCB9" w14:textId="77777777" w:rsidR="009E6605" w:rsidRPr="009E6605" w:rsidRDefault="009E6605" w:rsidP="009E6605">
      <w:pPr>
        <w:bidi/>
        <w:rPr>
          <w:b/>
          <w:bCs/>
          <w:sz w:val="28"/>
          <w:szCs w:val="28"/>
          <w:lang w:val="en-US" w:bidi="ar"/>
        </w:rPr>
      </w:pPr>
      <w:r w:rsidRPr="009E6605">
        <w:rPr>
          <w:b/>
          <w:bCs/>
          <w:sz w:val="28"/>
          <w:szCs w:val="28"/>
          <w:lang w:val="en-US" w:bidi="ar"/>
        </w:rPr>
        <w:t>Silsila ya Tabia njema – Kuwa na huruma</w:t>
      </w:r>
    </w:p>
    <w:p w14:paraId="00000001" w14:textId="77777777" w:rsidR="0060358F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سلسلة الأخلاق - الرحمة</w:t>
      </w:r>
    </w:p>
    <w:p w14:paraId="00000002" w14:textId="77777777" w:rsidR="0060358F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أخلاق محمودة حث عليها الشرع وأمر بها</w:t>
      </w:r>
    </w:p>
    <w:p w14:paraId="00000003" w14:textId="77777777" w:rsidR="0060358F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الرحمة</w:t>
      </w:r>
    </w:p>
    <w:p w14:paraId="00000004" w14:textId="77777777" w:rsidR="0060358F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قال الله تعالى :</w:t>
      </w:r>
    </w:p>
    <w:p w14:paraId="00000005" w14:textId="77777777" w:rsidR="0060358F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وما أرسلناك إلا رحمة للعالمين</w:t>
      </w:r>
    </w:p>
    <w:p w14:paraId="00000006" w14:textId="77777777" w:rsidR="0060358F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(الأنبياء : 107 )</w:t>
      </w:r>
    </w:p>
    <w:p w14:paraId="00000007" w14:textId="77777777" w:rsidR="0060358F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قال رسول الله صلى الله عليه وسلم :</w:t>
      </w:r>
    </w:p>
    <w:p w14:paraId="00000008" w14:textId="77777777" w:rsidR="0060358F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الراحمون يرحمهم الرحمن . ارحموا من في الأرض يرحمكم من في السماء</w:t>
      </w:r>
    </w:p>
    <w:p w14:paraId="00000009" w14:textId="77777777" w:rsidR="0060358F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رواه الترمذي وصححه الألباني</w:t>
      </w:r>
    </w:p>
    <w:p w14:paraId="0000000A" w14:textId="77777777" w:rsidR="0060358F" w:rsidRDefault="0060358F">
      <w:pPr>
        <w:bidi/>
        <w:rPr>
          <w:sz w:val="28"/>
          <w:szCs w:val="28"/>
        </w:rPr>
      </w:pPr>
    </w:p>
    <w:p w14:paraId="0000000B" w14:textId="77777777" w:rsidR="0060358F" w:rsidRDefault="00000000">
      <w:pPr>
        <w:bidi/>
        <w:spacing w:before="240" w:after="24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Silsila ya Tabia njema – Kuwa na huruma</w:t>
      </w:r>
    </w:p>
    <w:p w14:paraId="0000000C" w14:textId="77777777" w:rsidR="0060358F" w:rsidRPr="009E6605" w:rsidRDefault="00000000">
      <w:pPr>
        <w:bidi/>
        <w:spacing w:before="240" w:after="240"/>
        <w:jc w:val="right"/>
        <w:rPr>
          <w:sz w:val="28"/>
          <w:szCs w:val="28"/>
          <w:lang w:val="en-US"/>
        </w:rPr>
      </w:pPr>
      <w:r w:rsidRPr="009E6605">
        <w:rPr>
          <w:sz w:val="28"/>
          <w:szCs w:val="28"/>
          <w:lang w:val="en-US"/>
        </w:rPr>
        <w:t>Maadili mema yaliyohimizwa na Sharia na kuamrishwa kuyafuata ni</w:t>
      </w:r>
    </w:p>
    <w:p w14:paraId="0000000D" w14:textId="77777777" w:rsidR="0060358F" w:rsidRPr="009E6605" w:rsidRDefault="00000000">
      <w:pPr>
        <w:spacing w:before="240" w:after="240"/>
        <w:rPr>
          <w:b/>
          <w:bCs/>
          <w:sz w:val="28"/>
          <w:szCs w:val="28"/>
          <w:lang w:val="en-US"/>
        </w:rPr>
      </w:pPr>
      <w:r w:rsidRPr="009E6605">
        <w:rPr>
          <w:b/>
          <w:bCs/>
          <w:sz w:val="28"/>
          <w:szCs w:val="28"/>
          <w:lang w:val="en-US"/>
        </w:rPr>
        <w:t>Kuwa na huruma</w:t>
      </w:r>
    </w:p>
    <w:p w14:paraId="0000000E" w14:textId="77777777" w:rsidR="0060358F" w:rsidRDefault="00000000">
      <w:pPr>
        <w:bidi/>
        <w:spacing w:before="240" w:after="240"/>
        <w:jc w:val="right"/>
        <w:rPr>
          <w:sz w:val="28"/>
          <w:szCs w:val="28"/>
        </w:rPr>
      </w:pPr>
      <w:r w:rsidRPr="009E6605">
        <w:rPr>
          <w:b/>
          <w:bCs/>
          <w:sz w:val="28"/>
          <w:szCs w:val="28"/>
          <w:lang w:val="en-US"/>
        </w:rPr>
        <w:t>Allah Mtukufu amesema:</w:t>
      </w:r>
      <w:r w:rsidRPr="009E6605">
        <w:rPr>
          <w:b/>
          <w:bCs/>
          <w:sz w:val="28"/>
          <w:szCs w:val="28"/>
          <w:lang w:val="en-US"/>
        </w:rPr>
        <w:br/>
      </w:r>
      <w:r w:rsidRPr="009E6605">
        <w:rPr>
          <w:sz w:val="28"/>
          <w:szCs w:val="28"/>
          <w:lang w:val="en-US"/>
        </w:rPr>
        <w:t>“Na hatukukutuma isipokuwa uwe rehema kwa walimwengu wote.”</w:t>
      </w:r>
      <w:r w:rsidRPr="009E6605">
        <w:rPr>
          <w:sz w:val="28"/>
          <w:szCs w:val="28"/>
          <w:lang w:val="en-US"/>
        </w:rPr>
        <w:br/>
      </w:r>
      <w:r>
        <w:rPr>
          <w:i/>
          <w:iCs/>
          <w:sz w:val="28"/>
          <w:szCs w:val="28"/>
        </w:rPr>
        <w:t>(Surat Al-Anbiyaa: 107)</w:t>
      </w:r>
    </w:p>
    <w:p w14:paraId="0000000F" w14:textId="77777777" w:rsidR="0060358F" w:rsidRPr="009E6605" w:rsidRDefault="00000000">
      <w:pPr>
        <w:bidi/>
        <w:spacing w:before="240" w:after="240"/>
        <w:jc w:val="right"/>
        <w:rPr>
          <w:i/>
          <w:iCs/>
          <w:sz w:val="28"/>
          <w:szCs w:val="28"/>
          <w:lang w:val="en-US"/>
        </w:rPr>
      </w:pPr>
      <w:r w:rsidRPr="009E6605">
        <w:rPr>
          <w:b/>
          <w:bCs/>
          <w:sz w:val="28"/>
          <w:szCs w:val="28"/>
          <w:lang w:val="en-US"/>
        </w:rPr>
        <w:t>Mtume (Rehema na amani zimfikie yeye) amesema:</w:t>
      </w:r>
      <w:r w:rsidRPr="009E6605">
        <w:rPr>
          <w:b/>
          <w:bCs/>
          <w:sz w:val="28"/>
          <w:szCs w:val="28"/>
          <w:lang w:val="en-US"/>
        </w:rPr>
        <w:br/>
      </w:r>
      <w:r w:rsidRPr="009E6605">
        <w:rPr>
          <w:sz w:val="28"/>
          <w:szCs w:val="28"/>
          <w:lang w:val="en-US"/>
        </w:rPr>
        <w:t>“Wenye kuwahurumia wengine, Mwingi wa Rehema huwawahurumia. Wahurumieni walioko duniani, atakuhurumieni Aliye mbinguni.”</w:t>
      </w:r>
      <w:r w:rsidRPr="009E6605">
        <w:rPr>
          <w:sz w:val="28"/>
          <w:szCs w:val="28"/>
          <w:lang w:val="en-US"/>
        </w:rPr>
        <w:br/>
      </w:r>
      <w:r w:rsidRPr="009E6605">
        <w:rPr>
          <w:i/>
          <w:iCs/>
          <w:sz w:val="28"/>
          <w:szCs w:val="28"/>
          <w:lang w:val="en-US"/>
        </w:rPr>
        <w:t>(Imepokelewa na Tirmidhi na kuisahihisha Al-Albani)</w:t>
      </w:r>
    </w:p>
    <w:p w14:paraId="00000010" w14:textId="77777777" w:rsidR="0060358F" w:rsidRPr="009E6605" w:rsidRDefault="0060358F">
      <w:pPr>
        <w:bidi/>
        <w:jc w:val="right"/>
        <w:rPr>
          <w:sz w:val="28"/>
          <w:szCs w:val="28"/>
          <w:lang w:val="en-US"/>
        </w:rPr>
      </w:pPr>
    </w:p>
    <w:sectPr w:rsidR="0060358F" w:rsidRPr="009E660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66B354-13DA-49D7-8EAA-9D11522C99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6FA6E6B-0C40-4FF2-B654-4B668E1235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58F"/>
    <w:rsid w:val="0060358F"/>
    <w:rsid w:val="008B3D3D"/>
    <w:rsid w:val="009E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5F4A9E9-3E00-4E74-99B8-99BB47DA9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2</cp:revision>
  <dcterms:created xsi:type="dcterms:W3CDTF">2026-04-23T09:16:00Z</dcterms:created>
  <dcterms:modified xsi:type="dcterms:W3CDTF">2026-04-23T09:16:00Z</dcterms:modified>
</cp:coreProperties>
</file>