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3D2C6" w14:textId="77777777" w:rsidR="00037F18" w:rsidRDefault="00037F18" w:rsidP="00037F18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Kudhihaki   </w:t>
      </w:r>
      <w:r>
        <w:rPr>
          <w:sz w:val="32"/>
          <w:szCs w:val="32"/>
        </w:rPr>
        <w:t xml:space="preserve"> </w:t>
      </w:r>
    </w:p>
    <w:p w14:paraId="00000001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سلسلة الأخلاق - السخرية</w:t>
      </w:r>
    </w:p>
    <w:p w14:paraId="00000002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أخلاق مذمومة نفر منها الشرع ونهى عنها</w:t>
      </w:r>
    </w:p>
    <w:p w14:paraId="00000003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السخرية</w:t>
      </w:r>
    </w:p>
    <w:p w14:paraId="00000004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الله تعالى :</w:t>
      </w:r>
    </w:p>
    <w:p w14:paraId="00000005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يا أيها الذين آمنوا لا يسخر قوم من قوم عسى أن يكونوا خيرا منهم ولا نساء من نساء عسى أن يكن خيرا منهن</w:t>
      </w:r>
    </w:p>
    <w:p w14:paraId="00000006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( الحجرات : 11 )</w:t>
      </w:r>
    </w:p>
    <w:p w14:paraId="00000007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قال رسول الله صلى الله عليه وسلم :</w:t>
      </w:r>
    </w:p>
    <w:p w14:paraId="00000008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بحسب امرئ من الشر أن يحقر أخاه المسلم</w:t>
      </w:r>
    </w:p>
    <w:p w14:paraId="00000009" w14:textId="77777777" w:rsidR="00AB5C05" w:rsidRDefault="00000000">
      <w:pPr>
        <w:bidi/>
        <w:rPr>
          <w:sz w:val="32"/>
          <w:szCs w:val="32"/>
        </w:rPr>
      </w:pPr>
      <w:r>
        <w:rPr>
          <w:sz w:val="32"/>
          <w:szCs w:val="32"/>
          <w:rtl/>
        </w:rPr>
        <w:t>رواه مسلم</w:t>
      </w:r>
    </w:p>
    <w:p w14:paraId="0000000A" w14:textId="77777777" w:rsidR="00AB5C05" w:rsidRDefault="00000000">
      <w:pPr>
        <w:bidi/>
        <w:spacing w:before="240" w:after="240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Silsila ya Tabia mbaya – Kudhihaki   </w:t>
      </w:r>
      <w:r>
        <w:rPr>
          <w:sz w:val="32"/>
          <w:szCs w:val="32"/>
        </w:rPr>
        <w:t xml:space="preserve"> </w:t>
      </w:r>
    </w:p>
    <w:p w14:paraId="0000000B" w14:textId="77777777" w:rsidR="00AB5C05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Maadili mabaya ambayo Uislamu umeyakemea na kuyakataza ni</w:t>
      </w:r>
    </w:p>
    <w:p w14:paraId="0000000C" w14:textId="77777777" w:rsidR="00AB5C05" w:rsidRDefault="00000000">
      <w:pPr>
        <w:pStyle w:val="Heading2"/>
        <w:keepNext w:val="0"/>
        <w:keepLines w:val="0"/>
        <w:bidi/>
        <w:spacing w:after="80"/>
        <w:jc w:val="right"/>
        <w:rPr>
          <w:b/>
          <w:bCs/>
          <w:sz w:val="34"/>
          <w:szCs w:val="34"/>
        </w:rPr>
      </w:pPr>
      <w:bookmarkStart w:id="0" w:name="_2klqrundv2he" w:colFirst="0" w:colLast="0"/>
      <w:bookmarkEnd w:id="0"/>
      <w:r>
        <w:rPr>
          <w:b/>
          <w:bCs/>
          <w:sz w:val="34"/>
          <w:szCs w:val="34"/>
        </w:rPr>
        <w:t>Kudhihaki</w:t>
      </w:r>
    </w:p>
    <w:p w14:paraId="0000000D" w14:textId="77777777" w:rsidR="00AB5C05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Mwenyezi Mungu amesema:</w:t>
      </w:r>
    </w:p>
    <w:p w14:paraId="0000000E" w14:textId="77777777" w:rsidR="00AB5C05" w:rsidRDefault="00000000">
      <w:pPr>
        <w:bidi/>
        <w:spacing w:before="240" w:after="240"/>
        <w:jc w:val="right"/>
        <w:rPr>
          <w:sz w:val="36"/>
          <w:szCs w:val="36"/>
        </w:rPr>
      </w:pPr>
      <w:r>
        <w:rPr>
          <w:sz w:val="32"/>
          <w:szCs w:val="32"/>
          <w:rtl/>
        </w:rPr>
        <w:t>﴿ يَا أَيُّهَا الَّذِينَ آمَنُوا لَا يَسْخَرْ قَوْمٌ مِنْ قَوْمٍ عَسَىٰ أَنْ يَكُونُوا خَيْرًا مِنْهُمْ وَلَا نِسَاءٌ مِنْ نِسَاءٍ عَسَىٰ أَنْ يَكُنَّ خَيْرًا مِنْهُنَّ ﴾</w:t>
      </w:r>
    </w:p>
    <w:p w14:paraId="0000000F" w14:textId="77777777" w:rsidR="00AB5C05" w:rsidRPr="00037F18" w:rsidRDefault="00000000">
      <w:pPr>
        <w:spacing w:before="240" w:after="240"/>
        <w:rPr>
          <w:i/>
          <w:iCs/>
          <w:sz w:val="36"/>
          <w:szCs w:val="36"/>
          <w:lang w:val="en-US"/>
        </w:rPr>
      </w:pPr>
      <w:r w:rsidRPr="00037F18">
        <w:rPr>
          <w:i/>
          <w:iCs/>
          <w:sz w:val="36"/>
          <w:szCs w:val="36"/>
          <w:lang w:val="en-US"/>
        </w:rPr>
        <w:t>"</w:t>
      </w:r>
      <w:r w:rsidRPr="00037F18">
        <w:rPr>
          <w:color w:val="2D343C"/>
          <w:sz w:val="31"/>
          <w:szCs w:val="31"/>
          <w:highlight w:val="white"/>
          <w:lang w:val="en-US"/>
        </w:rPr>
        <w:t>Enyi mlio amini! Wanaume wasiwadharau wanaume wenzao, wala wanawake wasiwadharau wanawake wenzao. Huenda hao wakawa bora kuliko wao.</w:t>
      </w:r>
      <w:r w:rsidRPr="00037F18">
        <w:rPr>
          <w:i/>
          <w:iCs/>
          <w:sz w:val="36"/>
          <w:szCs w:val="36"/>
          <w:lang w:val="en-US"/>
        </w:rPr>
        <w:t>."</w:t>
      </w:r>
    </w:p>
    <w:p w14:paraId="00000010" w14:textId="77777777" w:rsidR="00AB5C05" w:rsidRPr="00037F18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037F18">
        <w:rPr>
          <w:b/>
          <w:bCs/>
          <w:sz w:val="32"/>
          <w:szCs w:val="32"/>
          <w:lang w:val="en-US"/>
        </w:rPr>
        <w:t>(Surat Al-Hujurat: 11)</w:t>
      </w:r>
    </w:p>
    <w:p w14:paraId="00000011" w14:textId="77777777" w:rsidR="00AB5C05" w:rsidRPr="00037F18" w:rsidRDefault="00000000">
      <w:pPr>
        <w:bidi/>
        <w:spacing w:before="240" w:after="240"/>
        <w:jc w:val="right"/>
        <w:rPr>
          <w:b/>
          <w:bCs/>
          <w:sz w:val="32"/>
          <w:szCs w:val="32"/>
          <w:lang w:val="en-US"/>
        </w:rPr>
      </w:pPr>
      <w:r w:rsidRPr="00037F18">
        <w:rPr>
          <w:b/>
          <w:bCs/>
          <w:sz w:val="32"/>
          <w:szCs w:val="32"/>
          <w:lang w:val="en-US"/>
        </w:rPr>
        <w:t>Amesma Mtume (Rehema na amani zimfikie yeye):</w:t>
      </w:r>
    </w:p>
    <w:p w14:paraId="00000012" w14:textId="77777777" w:rsidR="00AB5C05" w:rsidRPr="00037F18" w:rsidRDefault="00000000">
      <w:pPr>
        <w:bidi/>
        <w:spacing w:before="240" w:after="240"/>
        <w:jc w:val="right"/>
        <w:rPr>
          <w:i/>
          <w:iCs/>
          <w:sz w:val="32"/>
          <w:szCs w:val="32"/>
          <w:lang w:val="en-US"/>
        </w:rPr>
      </w:pPr>
      <w:r w:rsidRPr="00037F18">
        <w:rPr>
          <w:i/>
          <w:iCs/>
          <w:sz w:val="32"/>
          <w:szCs w:val="32"/>
          <w:lang w:val="en-US"/>
        </w:rPr>
        <w:t>"Inamtosha mtu kuwa na uovu kwa kumdharau ndugu yake Muislamu."</w:t>
      </w:r>
    </w:p>
    <w:p w14:paraId="00000013" w14:textId="77777777" w:rsidR="00AB5C05" w:rsidRDefault="00000000">
      <w:pPr>
        <w:bidi/>
        <w:spacing w:before="240" w:after="240"/>
        <w:jc w:val="righ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Imepokewa na Muslim</w:t>
      </w:r>
    </w:p>
    <w:p w14:paraId="00000014" w14:textId="77777777" w:rsidR="00AB5C05" w:rsidRDefault="00AB5C05">
      <w:pPr>
        <w:bidi/>
        <w:spacing w:before="240" w:after="240"/>
        <w:jc w:val="center"/>
        <w:rPr>
          <w:b/>
          <w:bCs/>
          <w:sz w:val="32"/>
          <w:szCs w:val="32"/>
        </w:rPr>
      </w:pPr>
    </w:p>
    <w:p w14:paraId="00000015" w14:textId="77777777" w:rsidR="00AB5C05" w:rsidRDefault="00AB5C05">
      <w:pPr>
        <w:bidi/>
        <w:spacing w:before="240" w:after="240"/>
        <w:jc w:val="right"/>
        <w:rPr>
          <w:sz w:val="32"/>
          <w:szCs w:val="32"/>
        </w:rPr>
      </w:pPr>
    </w:p>
    <w:p w14:paraId="00000016" w14:textId="77777777" w:rsidR="00AB5C05" w:rsidRDefault="00AB5C05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7" w14:textId="77777777" w:rsidR="00AB5C05" w:rsidRDefault="00AB5C05">
      <w:pPr>
        <w:bidi/>
        <w:spacing w:before="240" w:after="240"/>
        <w:jc w:val="right"/>
        <w:rPr>
          <w:b/>
          <w:bCs/>
          <w:sz w:val="32"/>
          <w:szCs w:val="32"/>
        </w:rPr>
      </w:pPr>
    </w:p>
    <w:p w14:paraId="00000018" w14:textId="77777777" w:rsidR="00AB5C05" w:rsidRDefault="00AB5C05">
      <w:pPr>
        <w:bidi/>
        <w:spacing w:before="240" w:after="240"/>
        <w:jc w:val="right"/>
        <w:rPr>
          <w:sz w:val="32"/>
          <w:szCs w:val="32"/>
        </w:rPr>
      </w:pPr>
    </w:p>
    <w:p w14:paraId="00000019" w14:textId="77777777" w:rsidR="00AB5C05" w:rsidRDefault="00AB5C05">
      <w:pPr>
        <w:bidi/>
        <w:spacing w:before="240" w:after="240"/>
        <w:jc w:val="center"/>
        <w:rPr>
          <w:sz w:val="32"/>
          <w:szCs w:val="32"/>
        </w:rPr>
      </w:pPr>
    </w:p>
    <w:p w14:paraId="0000001A" w14:textId="77777777" w:rsidR="00AB5C05" w:rsidRDefault="00AB5C05">
      <w:pPr>
        <w:bidi/>
        <w:spacing w:before="240" w:after="240"/>
        <w:rPr>
          <w:sz w:val="32"/>
          <w:szCs w:val="32"/>
        </w:rPr>
      </w:pPr>
    </w:p>
    <w:p w14:paraId="0000001B" w14:textId="77777777" w:rsidR="00AB5C05" w:rsidRDefault="00AB5C05">
      <w:pPr>
        <w:bidi/>
        <w:spacing w:before="240" w:after="240"/>
        <w:jc w:val="right"/>
        <w:rPr>
          <w:sz w:val="32"/>
          <w:szCs w:val="32"/>
        </w:rPr>
      </w:pPr>
    </w:p>
    <w:p w14:paraId="0000001C" w14:textId="77777777" w:rsidR="00AB5C05" w:rsidRDefault="00AB5C05">
      <w:pPr>
        <w:bidi/>
        <w:rPr>
          <w:sz w:val="32"/>
          <w:szCs w:val="32"/>
        </w:rPr>
      </w:pPr>
    </w:p>
    <w:sectPr w:rsidR="00AB5C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845E28-7F74-4143-AD32-4B6E7D5EC9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A94757-C210-4DAE-8500-D7BF4AE4A8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C05"/>
    <w:rsid w:val="00037F18"/>
    <w:rsid w:val="00311118"/>
    <w:rsid w:val="00AB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5E45EB3-C135-4A0A-96D1-149B58C3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a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Mohamed Hassan</cp:lastModifiedBy>
  <cp:revision>2</cp:revision>
  <dcterms:created xsi:type="dcterms:W3CDTF">2026-06-19T11:16:00Z</dcterms:created>
  <dcterms:modified xsi:type="dcterms:W3CDTF">2026-06-19T11:17:00Z</dcterms:modified>
</cp:coreProperties>
</file>