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4BB2" w14:textId="77777777" w:rsidR="00990B83" w:rsidRDefault="00990B83" w:rsidP="00990B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Style w:val="Strong"/>
        </w:rPr>
        <w:t>Su,aal</w:t>
      </w:r>
      <w:proofErr w:type="gramEnd"/>
      <w:r>
        <w:rPr>
          <w:rStyle w:val="Strong"/>
        </w:rPr>
        <w:t>:- Ma jiraa Sunnah wanaagsan ee Islaamka?</w:t>
      </w:r>
    </w:p>
    <w:p w14:paraId="6A2A9FBD" w14:textId="77777777" w:rsidR="00990B83" w:rsidRDefault="00990B83" w:rsidP="00990B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5521F19F" w14:textId="0E04D34B" w:rsidR="00990B83" w:rsidRDefault="00990B83" w:rsidP="00990B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Pr="00E3478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- 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حسنة ؟</w:t>
      </w:r>
      <w:proofErr w:type="gramEnd"/>
    </w:p>
    <w:p w14:paraId="123F3549" w14:textId="77777777" w:rsidR="00990B83" w:rsidRDefault="00990B83" w:rsidP="00990B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كالبادئ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ليقتدى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14:paraId="1DEBE0CD" w14:textId="77777777" w:rsidR="00990B83" w:rsidRDefault="00990B83" w:rsidP="00990B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D1BE38C" w14:textId="77777777" w:rsidR="00990B83" w:rsidRDefault="00990B83" w:rsidP="00990B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31F57236" w14:textId="77777777" w:rsidR="00990B83" w:rsidRDefault="00990B83" w:rsidP="00990B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واجعلنا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إماما</w:t>
      </w:r>
    </w:p>
    <w:p w14:paraId="302B614D" w14:textId="77777777" w:rsidR="00990B83" w:rsidRDefault="00990B83" w:rsidP="00990B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الفرقان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74] </w:t>
      </w:r>
    </w:p>
    <w:p w14:paraId="0B409F18" w14:textId="77777777" w:rsidR="00990B83" w:rsidRDefault="00990B83" w:rsidP="00990B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الخير</w:t>
      </w:r>
    </w:p>
    <w:p w14:paraId="49240035" w14:textId="77777777" w:rsidR="00990B83" w:rsidRDefault="00990B83" w:rsidP="00990B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528DCB4" w14:textId="77777777" w:rsidR="00990B83" w:rsidRDefault="00990B83" w:rsidP="00990B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BA7AB01" w14:textId="77777777" w:rsidR="00990B83" w:rsidRDefault="00990B83" w:rsidP="00990B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بعده</w:t>
      </w:r>
    </w:p>
    <w:p w14:paraId="3A57EF06" w14:textId="77777777" w:rsidR="00990B83" w:rsidRPr="00E34789" w:rsidRDefault="00990B83" w:rsidP="00990B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5A7992B8" w14:textId="77777777" w:rsidR="00990B83" w:rsidRDefault="00990B83" w:rsidP="00990B83">
      <w:pPr>
        <w:pStyle w:val="NormalWeb"/>
        <w:rPr>
          <w:rStyle w:val="Strong"/>
          <w:rFonts w:eastAsiaTheme="majorEastAsia"/>
        </w:rPr>
      </w:pPr>
    </w:p>
    <w:p w14:paraId="04FE7902" w14:textId="77777777" w:rsidR="00990B83" w:rsidRDefault="00990B83" w:rsidP="00990B83">
      <w:pPr>
        <w:pStyle w:val="NormalWeb"/>
        <w:rPr>
          <w:rStyle w:val="Strong"/>
          <w:rFonts w:eastAsiaTheme="majorEastAsia"/>
        </w:rPr>
      </w:pPr>
    </w:p>
    <w:p w14:paraId="3175053D" w14:textId="77777777" w:rsidR="00990B83" w:rsidRDefault="00990B83" w:rsidP="00990B83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 xml:space="preserve">Su'aalo iyo Jawaabo ku saabsan Caqiidadda </w:t>
      </w:r>
    </w:p>
    <w:p w14:paraId="7156C1E2" w14:textId="77777777" w:rsidR="00990B83" w:rsidRDefault="00990B83" w:rsidP="00990B83">
      <w:pPr>
        <w:pStyle w:val="NormalWeb"/>
      </w:pPr>
      <w:proofErr w:type="gramStart"/>
      <w:r>
        <w:rPr>
          <w:rStyle w:val="Strong"/>
          <w:rFonts w:eastAsiaTheme="majorEastAsia"/>
        </w:rPr>
        <w:t>Su,aal</w:t>
      </w:r>
      <w:proofErr w:type="gramEnd"/>
      <w:r>
        <w:rPr>
          <w:rStyle w:val="Strong"/>
          <w:rFonts w:eastAsiaTheme="majorEastAsia"/>
        </w:rPr>
        <w:t>:- Ma jiraa Sunnah wanaagsan ee Islaamka?</w:t>
      </w:r>
      <w:r>
        <w:br/>
        <w:t>J- Haa, sida qofkii bilaaba fal wanaagsan oo dadka kale ku daydaan.</w:t>
      </w:r>
      <w:r>
        <w:br/>
      </w:r>
      <w:r>
        <w:rPr>
          <w:rStyle w:val="Strong"/>
          <w:rFonts w:eastAsiaTheme="majorEastAsia"/>
        </w:rPr>
        <w:t>Daliilka Qur'aanka</w:t>
      </w:r>
      <w:r>
        <w:t xml:space="preserve"> Kariimka</w:t>
      </w:r>
      <w:r w:rsidRPr="0097234A">
        <w:rPr>
          <w:rStyle w:val="Strong"/>
          <w:rFonts w:eastAsiaTheme="majorEastAsia"/>
        </w:rPr>
        <w:t xml:space="preserve"> </w:t>
      </w:r>
      <w:r>
        <w:rPr>
          <w:rStyle w:val="Strong"/>
          <w:rFonts w:eastAsiaTheme="majorEastAsia"/>
        </w:rPr>
        <w:t>.</w:t>
      </w:r>
      <w:r>
        <w:br/>
        <w:t>Alle ayaa yiri:</w:t>
      </w:r>
      <w:r>
        <w:br/>
      </w:r>
      <w:r>
        <w:rPr>
          <w:rStyle w:val="Strong"/>
          <w:rFonts w:eastAsiaTheme="majorEastAsia"/>
        </w:rPr>
        <w:t>"Waxaan ka dhignay kuwa alle ka baqa hoggaamiyeyaal."</w:t>
      </w:r>
      <w:r>
        <w:br/>
        <w:t>[Al-Furqan: 74]</w:t>
      </w:r>
    </w:p>
    <w:p w14:paraId="2858FB4E" w14:textId="77777777" w:rsidR="00990B83" w:rsidRDefault="00990B83" w:rsidP="00990B83">
      <w:pPr>
        <w:pStyle w:val="NormalWeb"/>
      </w:pPr>
      <w:r>
        <w:rPr>
          <w:rStyle w:val="Strong"/>
          <w:rFonts w:eastAsiaTheme="majorEastAsia"/>
        </w:rPr>
        <w:t>Daliilka Sunnada Nabiga (NNKH)</w:t>
      </w:r>
      <w:r>
        <w:br/>
        <w:t>Nabiga (NNKH) wuxuu yiri:</w:t>
      </w:r>
      <w:r>
        <w:br/>
      </w:r>
      <w:r>
        <w:rPr>
          <w:rStyle w:val="Strong"/>
          <w:rFonts w:eastAsiaTheme="majorEastAsia"/>
        </w:rPr>
        <w:t>"Qofkii sameeya sunno wanaagsan ee Islaamka, wuxuu helayaa ajirkiisa iyo ajirka qofka ka dambeeya ee raaca."</w:t>
      </w:r>
      <w:r>
        <w:br/>
        <w:t>Waxaa weriyey Muslim.</w:t>
      </w:r>
    </w:p>
    <w:p w14:paraId="71E13DD3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D2"/>
    <w:rsid w:val="000C4FD2"/>
    <w:rsid w:val="002A65CF"/>
    <w:rsid w:val="004D38A2"/>
    <w:rsid w:val="006E3894"/>
    <w:rsid w:val="0091098E"/>
    <w:rsid w:val="00990B83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B8F5E"/>
  <w15:chartTrackingRefBased/>
  <w15:docId w15:val="{1958889D-94A0-47C3-9A3C-14408362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B83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FD2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FD2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FD2"/>
    <w:pPr>
      <w:keepNext/>
      <w:keepLines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FD2"/>
    <w:pPr>
      <w:keepNext/>
      <w:keepLines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FD2"/>
    <w:pPr>
      <w:keepNext/>
      <w:keepLines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FD2"/>
    <w:pPr>
      <w:keepNext/>
      <w:keepLines/>
      <w:bidi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FD2"/>
    <w:pPr>
      <w:keepNext/>
      <w:keepLines/>
      <w:bidi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FD2"/>
    <w:pPr>
      <w:keepNext/>
      <w:keepLines/>
      <w:bidi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FD2"/>
    <w:pPr>
      <w:keepNext/>
      <w:keepLines/>
      <w:bidi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F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F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FD2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FD2"/>
    <w:pPr>
      <w:numPr>
        <w:ilvl w:val="1"/>
      </w:numPr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4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FD2"/>
    <w:pPr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4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FD2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4F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F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F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9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0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2025-02-08T01:33:00Z</dcterms:created>
  <dcterms:modified xsi:type="dcterms:W3CDTF">2025-02-08T01:33:00Z</dcterms:modified>
</cp:coreProperties>
</file>