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D54" w14:textId="77777777" w:rsidR="0047654E" w:rsidRDefault="0047654E" w:rsidP="0047654E">
      <w:r>
        <w:rPr>
          <w:rFonts w:hint="cs"/>
          <w:rtl/>
        </w:rPr>
        <w:t xml:space="preserve">اخلاقیات پر سیریز </w:t>
      </w:r>
      <w:r>
        <w:rPr>
          <w:rtl/>
        </w:rPr>
        <w:t>–</w:t>
      </w:r>
      <w:r>
        <w:rPr>
          <w:rFonts w:hint="cs"/>
          <w:rtl/>
        </w:rPr>
        <w:t xml:space="preserve"> معافی</w:t>
      </w:r>
    </w:p>
    <w:p w14:paraId="5529E599" w14:textId="39CBF131" w:rsidR="004C0705" w:rsidRDefault="004C0705" w:rsidP="004C0705">
      <w:r>
        <w:rPr>
          <w:rFonts w:hint="cs"/>
          <w:rtl/>
        </w:rPr>
        <w:t xml:space="preserve">سلسلة الأخلاق </w:t>
      </w:r>
      <w:r>
        <w:rPr>
          <w:rtl/>
        </w:rPr>
        <w:t>–</w:t>
      </w:r>
      <w:r>
        <w:rPr>
          <w:rFonts w:hint="cs"/>
          <w:rtl/>
        </w:rPr>
        <w:t xml:space="preserve"> العفو</w:t>
      </w:r>
    </w:p>
    <w:p w14:paraId="6FEC3E43" w14:textId="440AF7C6" w:rsidR="004C0705" w:rsidRDefault="004C0705" w:rsidP="004C0705">
      <w:r>
        <w:rPr>
          <w:rFonts w:hint="cs"/>
          <w:rtl/>
        </w:rPr>
        <w:t>أخلاق محمودة حث عليها الشرع وأمر بها</w:t>
      </w:r>
    </w:p>
    <w:p w14:paraId="696FFF8D" w14:textId="71174A94" w:rsidR="004C0705" w:rsidRDefault="004C0705" w:rsidP="004C0705">
      <w:r>
        <w:rPr>
          <w:rFonts w:hint="cs"/>
          <w:rtl/>
        </w:rPr>
        <w:t>العفو</w:t>
      </w:r>
    </w:p>
    <w:p w14:paraId="400E819B" w14:textId="26CF4BB4" w:rsidR="004C0705" w:rsidRDefault="004C0705" w:rsidP="004C0705">
      <w:r>
        <w:rPr>
          <w:rFonts w:hint="cs"/>
          <w:rtl/>
        </w:rPr>
        <w:t>قال الله تعالى :</w:t>
      </w:r>
    </w:p>
    <w:p w14:paraId="1338DFCC" w14:textId="10AEE0AF" w:rsidR="004C0705" w:rsidRDefault="004C0705" w:rsidP="004C0705">
      <w:r>
        <w:rPr>
          <w:rFonts w:hint="cs"/>
          <w:rtl/>
        </w:rPr>
        <w:t>الذين ينفقون في السراء والضراء والكاظمين الغيظ والعافين عن الناس والله يحب المحسنين</w:t>
      </w:r>
    </w:p>
    <w:p w14:paraId="5C240B7F" w14:textId="3BE4B689" w:rsidR="004C0705" w:rsidRDefault="004C0705" w:rsidP="004C0705">
      <w:r>
        <w:rPr>
          <w:rFonts w:hint="cs"/>
          <w:rtl/>
        </w:rPr>
        <w:t xml:space="preserve"> ( آل عمران : 134 )</w:t>
      </w:r>
    </w:p>
    <w:p w14:paraId="5F24D41D" w14:textId="03642493" w:rsidR="004C0705" w:rsidRDefault="004C0705" w:rsidP="004C0705">
      <w:r>
        <w:rPr>
          <w:rFonts w:hint="cs"/>
          <w:rtl/>
        </w:rPr>
        <w:t>قال رسول الله صلى الله عليه وسلم :</w:t>
      </w:r>
    </w:p>
    <w:p w14:paraId="10FDB27A" w14:textId="6A41AE96" w:rsidR="004C0705" w:rsidRDefault="004C0705" w:rsidP="004C0705">
      <w:r>
        <w:rPr>
          <w:rFonts w:hint="cs"/>
          <w:rtl/>
        </w:rPr>
        <w:t>تعافوا الحدود فيما بينكم ، فما بلغني من حد فقد وجب</w:t>
      </w:r>
    </w:p>
    <w:p w14:paraId="6FB4B321" w14:textId="77777777" w:rsidR="004C0705" w:rsidRDefault="004C0705">
      <w:pPr>
        <w:pBdr>
          <w:bottom w:val="single" w:sz="12" w:space="1" w:color="auto"/>
        </w:pBdr>
      </w:pPr>
      <w:r>
        <w:rPr>
          <w:rFonts w:hint="cs"/>
          <w:rtl/>
        </w:rPr>
        <w:t>رواه أبو داود وصححه الألباني</w:t>
      </w:r>
    </w:p>
    <w:p w14:paraId="6FB529C7" w14:textId="7535D925" w:rsidR="00AA4708" w:rsidRDefault="00512C15" w:rsidP="00AA4708">
      <w:r>
        <w:rPr>
          <w:rFonts w:hint="cs"/>
          <w:rtl/>
        </w:rPr>
        <w:t xml:space="preserve">اخلاقیات پر سیریز </w:t>
      </w:r>
      <w:r>
        <w:rPr>
          <w:rtl/>
        </w:rPr>
        <w:t>–</w:t>
      </w:r>
      <w:r>
        <w:rPr>
          <w:rFonts w:hint="cs"/>
          <w:rtl/>
        </w:rPr>
        <w:t xml:space="preserve"> معافی</w:t>
      </w:r>
    </w:p>
    <w:p w14:paraId="12CD54B8" w14:textId="0F69FA54" w:rsidR="00496CE3" w:rsidRDefault="00123EAD" w:rsidP="00496CE3">
      <w:r>
        <w:rPr>
          <w:rtl/>
        </w:rPr>
        <w:t>اچھے اخلاق جن کی شریعت نے ترغیب دی ہے اور ان کا حکم دیا۔</w:t>
      </w:r>
    </w:p>
    <w:p w14:paraId="07BCF028" w14:textId="5BD0292F" w:rsidR="00123EAD" w:rsidRDefault="00AA4708" w:rsidP="00496CE3">
      <w:r>
        <w:rPr>
          <w:rFonts w:hint="cs"/>
          <w:rtl/>
        </w:rPr>
        <w:t>بخشش</w:t>
      </w:r>
    </w:p>
    <w:p w14:paraId="6637907F" w14:textId="0E028C4E" w:rsidR="00343B78" w:rsidRDefault="00512C15" w:rsidP="00496CE3">
      <w:r>
        <w:rPr>
          <w:rFonts w:hint="cs"/>
          <w:rtl/>
        </w:rPr>
        <w:t>اللہ تعالیٰ کا ارشاد ہے:</w:t>
      </w:r>
    </w:p>
    <w:p w14:paraId="05959792" w14:textId="17516D34" w:rsidR="00343B78" w:rsidRDefault="00343B78">
      <w:r>
        <w:rPr>
          <w:rtl/>
        </w:rPr>
        <w:t>"الذين ينفقون في السراء والضراء والكاظمين الغيظ والعافين عن الناس والله يحب المحسنين"</w:t>
      </w:r>
    </w:p>
    <w:p w14:paraId="69A05802" w14:textId="68CC6D9A" w:rsidR="00512C15" w:rsidRDefault="00512C15">
      <w:r>
        <w:rPr>
          <w:rFonts w:hint="cs"/>
          <w:rtl/>
        </w:rPr>
        <w:t xml:space="preserve"> ’’خوشحالی اور تنگی میں خرچ کرنے والے، غصے کو پینے والے اور لوگوں سے درگزر کرنے والے، اور اللہ نیکی کرنے والوں سے محبت کرتا ہے۔‘‘ (آل عمران: 134)</w:t>
      </w:r>
    </w:p>
    <w:p w14:paraId="1E4CD079" w14:textId="77777777" w:rsidR="00F732DE" w:rsidRDefault="00512C15">
      <w:r>
        <w:rPr>
          <w:rFonts w:hint="cs"/>
          <w:rtl/>
        </w:rPr>
        <w:t xml:space="preserve">رسول اللہ صلی اللہ علیہ وسلم نے فرمایا: </w:t>
      </w:r>
    </w:p>
    <w:p w14:paraId="5D22D037" w14:textId="1B77A32C" w:rsidR="00F732DE" w:rsidRDefault="00F732DE">
      <w:r>
        <w:rPr>
          <w:rtl/>
        </w:rPr>
        <w:t>"تعافوا الحدود فيما بينكم ، فما بلغني من حد فقد وجب"</w:t>
      </w:r>
    </w:p>
    <w:p w14:paraId="475D37E4" w14:textId="3A049708" w:rsidR="00512C15" w:rsidRDefault="00512C15">
      <w:r>
        <w:rPr>
          <w:rFonts w:hint="cs"/>
          <w:rtl/>
        </w:rPr>
        <w:t>”آپس میں جو سزائیں مقرر ہیں ان کے بارے میں ایک دوسرے کو معاف کر دو، کیونکہ جو عذاب مجھے پہنچے وہ واجب ہو جاتا ہے۔ (اسے ابوداؤد نے روایت کیا ہے اور البانی نے اسے مستند کیا ہے)</w:t>
      </w:r>
    </w:p>
    <w:p w14:paraId="48904082" w14:textId="77777777" w:rsidR="004C0705" w:rsidRDefault="004C0705"/>
    <w:p w14:paraId="745CB4AF" w14:textId="77777777" w:rsidR="004C0705" w:rsidRDefault="004C0705"/>
    <w:sectPr w:rsidR="004C0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05"/>
    <w:rsid w:val="00093FF1"/>
    <w:rsid w:val="00123EAD"/>
    <w:rsid w:val="002F41C0"/>
    <w:rsid w:val="00343B78"/>
    <w:rsid w:val="0047654E"/>
    <w:rsid w:val="00496CE3"/>
    <w:rsid w:val="004C0705"/>
    <w:rsid w:val="00512C15"/>
    <w:rsid w:val="00711F75"/>
    <w:rsid w:val="00AA4708"/>
    <w:rsid w:val="00C14562"/>
    <w:rsid w:val="00F732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3BEF"/>
  <w15:chartTrackingRefBased/>
  <w15:docId w15:val="{D5D9F555-2411-454C-8E5F-BCC9A34E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705"/>
    <w:rPr>
      <w:rFonts w:eastAsiaTheme="majorEastAsia" w:cstheme="majorBidi"/>
      <w:color w:val="272727" w:themeColor="text1" w:themeTint="D8"/>
    </w:rPr>
  </w:style>
  <w:style w:type="paragraph" w:styleId="Title">
    <w:name w:val="Title"/>
    <w:basedOn w:val="Normal"/>
    <w:next w:val="Normal"/>
    <w:link w:val="TitleChar"/>
    <w:uiPriority w:val="10"/>
    <w:qFormat/>
    <w:rsid w:val="004C0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705"/>
    <w:pPr>
      <w:spacing w:before="160"/>
      <w:jc w:val="center"/>
    </w:pPr>
    <w:rPr>
      <w:i/>
      <w:iCs/>
      <w:color w:val="404040" w:themeColor="text1" w:themeTint="BF"/>
    </w:rPr>
  </w:style>
  <w:style w:type="character" w:customStyle="1" w:styleId="QuoteChar">
    <w:name w:val="Quote Char"/>
    <w:basedOn w:val="DefaultParagraphFont"/>
    <w:link w:val="Quote"/>
    <w:uiPriority w:val="29"/>
    <w:rsid w:val="004C0705"/>
    <w:rPr>
      <w:i/>
      <w:iCs/>
      <w:color w:val="404040" w:themeColor="text1" w:themeTint="BF"/>
    </w:rPr>
  </w:style>
  <w:style w:type="paragraph" w:styleId="ListParagraph">
    <w:name w:val="List Paragraph"/>
    <w:basedOn w:val="Normal"/>
    <w:uiPriority w:val="34"/>
    <w:qFormat/>
    <w:rsid w:val="004C0705"/>
    <w:pPr>
      <w:ind w:left="720"/>
      <w:contextualSpacing/>
    </w:pPr>
  </w:style>
  <w:style w:type="character" w:styleId="IntenseEmphasis">
    <w:name w:val="Intense Emphasis"/>
    <w:basedOn w:val="DefaultParagraphFont"/>
    <w:uiPriority w:val="21"/>
    <w:qFormat/>
    <w:rsid w:val="004C0705"/>
    <w:rPr>
      <w:i/>
      <w:iCs/>
      <w:color w:val="0F4761" w:themeColor="accent1" w:themeShade="BF"/>
    </w:rPr>
  </w:style>
  <w:style w:type="paragraph" w:styleId="IntenseQuote">
    <w:name w:val="Intense Quote"/>
    <w:basedOn w:val="Normal"/>
    <w:next w:val="Normal"/>
    <w:link w:val="IntenseQuoteChar"/>
    <w:uiPriority w:val="30"/>
    <w:qFormat/>
    <w:rsid w:val="004C0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705"/>
    <w:rPr>
      <w:i/>
      <w:iCs/>
      <w:color w:val="0F4761" w:themeColor="accent1" w:themeShade="BF"/>
    </w:rPr>
  </w:style>
  <w:style w:type="character" w:styleId="IntenseReference">
    <w:name w:val="Intense Reference"/>
    <w:basedOn w:val="DefaultParagraphFont"/>
    <w:uiPriority w:val="32"/>
    <w:qFormat/>
    <w:rsid w:val="004C0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Mohammed Mansoor</dc:creator>
  <cp:keywords/>
  <dc:description/>
  <cp:lastModifiedBy>Mohamed Hassan</cp:lastModifiedBy>
  <cp:revision>3</cp:revision>
  <dcterms:created xsi:type="dcterms:W3CDTF">2025-11-12T10:33:00Z</dcterms:created>
  <dcterms:modified xsi:type="dcterms:W3CDTF">2025-11-13T07:43:00Z</dcterms:modified>
</cp:coreProperties>
</file>