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32699E" w14:textId="2B986E83" w:rsidR="001F5A7E" w:rsidRDefault="001F5A7E" w:rsidP="00435B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الوعد والوعيد في القرآن المجيد -</w:t>
      </w:r>
      <w:r w:rsidR="00435BB1" w:rsidRPr="00435BB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435BB1">
        <w:rPr>
          <w:rFonts w:ascii="Traditional Arabic" w:hAnsi="Traditional Arabic" w:cs="Traditional Arabic"/>
          <w:sz w:val="36"/>
          <w:szCs w:val="36"/>
          <w:rtl/>
        </w:rPr>
        <w:t>وإذ يعدكم الله إحدى الطائفتين</w:t>
      </w:r>
    </w:p>
    <w:p w14:paraId="050A8C19" w14:textId="77777777" w:rsidR="001F5A7E" w:rsidRDefault="001F5A7E" w:rsidP="001F5A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00AD4951" w14:textId="77777777" w:rsidR="001F5A7E" w:rsidRDefault="001F5A7E" w:rsidP="001F5A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وإذ يعدكم الله إحدى الطائفتين أنها لكم وتودون أن غير ذات الشوكة تكون لكم ويريد الله أن يحق الحق بكلماته ويقطع دابر الكافرين</w:t>
      </w:r>
    </w:p>
    <w:p w14:paraId="73A90F20" w14:textId="1F405C1B" w:rsidR="00E85B25" w:rsidRPr="00435BB1" w:rsidRDefault="001F5A7E" w:rsidP="00435B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الأنفال : 7 )</w:t>
      </w:r>
      <w:bookmarkEnd w:id="0"/>
    </w:p>
    <w:sectPr w:rsidR="00E85B25" w:rsidRPr="00435BB1" w:rsidSect="0046377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184"/>
    <w:rsid w:val="0017270A"/>
    <w:rsid w:val="001F5A7E"/>
    <w:rsid w:val="00435BB1"/>
    <w:rsid w:val="00516184"/>
    <w:rsid w:val="007F2AD8"/>
    <w:rsid w:val="00951350"/>
    <w:rsid w:val="00E8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75D173"/>
  <w15:chartTrackingRefBased/>
  <w15:docId w15:val="{247FA828-8F39-4C4B-AE50-8ED2B84E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2019-04-05T03:49:00Z</dcterms:created>
  <dcterms:modified xsi:type="dcterms:W3CDTF">2019-04-06T16:07:00Z</dcterms:modified>
</cp:coreProperties>
</file>