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855FDA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B76ABB">
        <w:rPr>
          <w:rFonts w:ascii="Traditional Arabic" w:hAnsi="Traditional Arabic" w:cs="Traditional Arabic" w:hint="cs"/>
          <w:sz w:val="36"/>
          <w:szCs w:val="36"/>
          <w:rtl/>
        </w:rPr>
        <w:t xml:space="preserve"> - وإذا مروا باللغو مروا كراما</w:t>
      </w:r>
    </w:p>
    <w:p w:rsidR="000B2F5A" w:rsidRDefault="000B2F5A" w:rsidP="000B2F5A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F3E3B" w:rsidRDefault="006D7B61" w:rsidP="009F3E3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وإذا مروا باللغو مروا كراما</w:t>
      </w:r>
    </w:p>
    <w:p w:rsidR="006D7B61" w:rsidRDefault="006D7B61" w:rsidP="006D7B6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72</w:t>
      </w:r>
    </w:p>
    <w:p w:rsidR="006D7B61" w:rsidRDefault="006D7B61" w:rsidP="006D7B6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مروا بأهل الباطل واللغو من غير قصد مروا معرضين منكرين يتنزهون عنه ، ولا يرضونه لغيرهم</w:t>
      </w:r>
    </w:p>
    <w:p w:rsidR="00D672E4" w:rsidRPr="00DA651B" w:rsidRDefault="00B76ABB" w:rsidP="00B76AB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B2F5A"/>
    <w:rsid w:val="000E3E73"/>
    <w:rsid w:val="00644356"/>
    <w:rsid w:val="006B28BE"/>
    <w:rsid w:val="006D7B61"/>
    <w:rsid w:val="00855FDA"/>
    <w:rsid w:val="008654E7"/>
    <w:rsid w:val="009523A8"/>
    <w:rsid w:val="009F3E3B"/>
    <w:rsid w:val="00A62EC2"/>
    <w:rsid w:val="00B76ABB"/>
    <w:rsid w:val="00CA477E"/>
    <w:rsid w:val="00D672E4"/>
    <w:rsid w:val="00DA651B"/>
    <w:rsid w:val="00DC59C6"/>
    <w:rsid w:val="00E14100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2015-01-29T06:37:00Z</dcterms:created>
  <dcterms:modified xsi:type="dcterms:W3CDTF">2018-07-02T12:21:00Z</dcterms:modified>
</cp:coreProperties>
</file>