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759" w:rsidRDefault="00083759" w:rsidP="003B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3B365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الترغيب في طلب العلم في المساجد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83759" w:rsidRDefault="00083759" w:rsidP="000837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:rsidR="003C2858" w:rsidRPr="003B3653" w:rsidRDefault="00083759" w:rsidP="003B3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C2858" w:rsidRPr="003B3653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83759"/>
    <w:rsid w:val="00227BA6"/>
    <w:rsid w:val="003B3653"/>
    <w:rsid w:val="003C2858"/>
    <w:rsid w:val="005150BA"/>
    <w:rsid w:val="008C6E21"/>
    <w:rsid w:val="00C9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34E50"/>
  <w15:docId w15:val="{A118732E-C25D-4BA3-8507-33D86EE8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748"/>
  </w:style>
  <w:style w:type="paragraph" w:styleId="Heading5">
    <w:name w:val="heading 5"/>
    <w:basedOn w:val="Normal"/>
    <w:link w:val="Heading5Char"/>
    <w:uiPriority w:val="9"/>
    <w:qFormat/>
    <w:rsid w:val="003C28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28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2858"/>
  </w:style>
  <w:style w:type="character" w:customStyle="1" w:styleId="search-keys">
    <w:name w:val="search-keys"/>
    <w:basedOn w:val="DefaultParagraphFont"/>
    <w:rsid w:val="003C2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2017-05-14T09:56:00Z</dcterms:modified>
</cp:coreProperties>
</file>