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EDD72" w14:textId="58B83727" w:rsidR="000F36F0" w:rsidRDefault="00997505" w:rsidP="00F847EA">
      <w:pPr>
        <w:bidi/>
        <w:rPr>
          <w:rtl/>
          <w:lang w:bidi="ar-EG"/>
        </w:rPr>
      </w:pPr>
      <w:r>
        <w:rPr>
          <w:rtl/>
          <w:lang w:bidi="ar-EG"/>
        </w:rPr>
        <w:t xml:space="preserve">سلسلة ورقات عمار يتوضأ للأطفال – </w:t>
      </w:r>
      <w:r w:rsidR="00F12A88">
        <w:rPr>
          <w:rFonts w:hint="cs"/>
          <w:rtl/>
          <w:lang w:bidi="ar-EG"/>
        </w:rPr>
        <w:t>غسل الكفين</w:t>
      </w:r>
    </w:p>
    <w:p w14:paraId="2AB0D216" w14:textId="33D5F21D" w:rsidR="00F847EA" w:rsidRDefault="00F12A88" w:rsidP="00F847EA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ثم نغسل كفينا جيدا وينبغي </w:t>
      </w:r>
      <w:r w:rsidR="00BD7493">
        <w:rPr>
          <w:rFonts w:hint="cs"/>
          <w:rtl/>
          <w:lang w:bidi="ar-EG"/>
        </w:rPr>
        <w:t>أ</w:t>
      </w:r>
      <w:r>
        <w:rPr>
          <w:rFonts w:hint="cs"/>
          <w:rtl/>
          <w:lang w:bidi="ar-EG"/>
        </w:rPr>
        <w:t xml:space="preserve">ن ندخل الماء بين أصابعنا </w:t>
      </w:r>
      <w:r w:rsidR="00EE412B">
        <w:rPr>
          <w:rFonts w:hint="cs"/>
          <w:rtl/>
          <w:lang w:bidi="ar-EG"/>
        </w:rPr>
        <w:t>ثلاث مرات</w:t>
      </w:r>
    </w:p>
    <w:sectPr w:rsidR="00F847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997505"/>
    <w:rsid w:val="00B1195A"/>
    <w:rsid w:val="00BD7493"/>
    <w:rsid w:val="00C231A7"/>
    <w:rsid w:val="00EE412B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</cp:revision>
  <dcterms:created xsi:type="dcterms:W3CDTF">2021-02-02T16:25:00Z</dcterms:created>
  <dcterms:modified xsi:type="dcterms:W3CDTF">2021-02-04T11:43:00Z</dcterms:modified>
</cp:coreProperties>
</file>